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BF356" w14:textId="602EB1BA" w:rsidR="006F132C" w:rsidRDefault="00AB297F" w:rsidP="00AB297F">
      <w:pPr>
        <w:pStyle w:val="Heading1"/>
        <w:jc w:val="center"/>
        <w:rPr>
          <w:rFonts w:ascii="Arial" w:eastAsiaTheme="minorEastAsia" w:hAnsi="Arial" w:cs="Arial"/>
          <w:b/>
          <w:color w:val="000000" w:themeColor="text1"/>
          <w:sz w:val="28"/>
          <w:szCs w:val="28"/>
        </w:rPr>
      </w:pPr>
      <w:bookmarkStart w:id="0" w:name="_Toc29223785"/>
      <w:r>
        <w:rPr>
          <w:rFonts w:ascii="Arial" w:eastAsiaTheme="minorEastAsia" w:hAnsi="Arial" w:cs="Arial"/>
          <w:b/>
          <w:color w:val="000000" w:themeColor="text1"/>
          <w:sz w:val="28"/>
          <w:szCs w:val="28"/>
        </w:rPr>
        <w:t>Admission Policy</w:t>
      </w:r>
    </w:p>
    <w:p w14:paraId="39BAEA77" w14:textId="77777777" w:rsidR="00AB297F" w:rsidRPr="00AB297F" w:rsidRDefault="00AB297F" w:rsidP="00AB297F"/>
    <w:bookmarkEnd w:id="0"/>
    <w:p w14:paraId="0BC4E0A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1AEBCEA6" w14:textId="3A3F3AD0" w:rsidR="00987EFD" w:rsidRPr="003201ED" w:rsidRDefault="00DE344F"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St Patrick’s National School</w:t>
      </w:r>
    </w:p>
    <w:p w14:paraId="63637791" w14:textId="4E87E295" w:rsidR="00987EFD" w:rsidRPr="003201ED" w:rsidRDefault="00AA0070"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noProof/>
          <w:lang w:eastAsia="en-IE"/>
        </w:rPr>
        <w:drawing>
          <wp:inline distT="0" distB="0" distL="0" distR="0" wp14:anchorId="4E0C3FBA" wp14:editId="6A0CBF18">
            <wp:extent cx="1097280" cy="1353185"/>
            <wp:effectExtent l="0" t="0" r="7620" b="0"/>
            <wp:docPr id="12378444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097280" cy="1353185"/>
                    </a:xfrm>
                    <a:prstGeom prst="rect">
                      <a:avLst/>
                    </a:prstGeom>
                  </pic:spPr>
                </pic:pic>
              </a:graphicData>
            </a:graphic>
          </wp:inline>
        </w:drawing>
      </w:r>
    </w:p>
    <w:p w14:paraId="79EED787"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ACF5EC9" w14:textId="4142CBAF" w:rsidR="00987EFD" w:rsidRPr="003201ED" w:rsidRDefault="00DE344F"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St Patrick’s Road Wicklow</w:t>
      </w:r>
      <w:r w:rsidR="00987EFD" w:rsidRPr="003201ED">
        <w:rPr>
          <w:rFonts w:ascii="Arial" w:eastAsiaTheme="minorEastAsia" w:hAnsi="Arial" w:cs="Arial"/>
          <w:b/>
          <w:color w:val="385623" w:themeColor="accent6" w:themeShade="80"/>
          <w:sz w:val="24"/>
          <w:szCs w:val="24"/>
        </w:rPr>
        <w:t>:</w:t>
      </w:r>
    </w:p>
    <w:p w14:paraId="607431E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4AACEBE" w14:textId="0C8ECDEC" w:rsidR="00987EFD" w:rsidRPr="003201ED" w:rsidRDefault="00AA0070"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Roll </w:t>
      </w:r>
      <w:r w:rsidR="00DE344F">
        <w:rPr>
          <w:rFonts w:ascii="Arial" w:eastAsiaTheme="minorEastAsia" w:hAnsi="Arial" w:cs="Arial"/>
          <w:b/>
          <w:color w:val="385623" w:themeColor="accent6" w:themeShade="80"/>
          <w:sz w:val="24"/>
          <w:szCs w:val="24"/>
        </w:rPr>
        <w:t>15676S</w:t>
      </w:r>
    </w:p>
    <w:p w14:paraId="07CA43D7"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5994966" w14:textId="223940FE" w:rsidR="00987EFD" w:rsidRPr="003201ED" w:rsidRDefault="00DE344F"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Archbishop </w:t>
      </w:r>
      <w:r w:rsidR="00610269">
        <w:rPr>
          <w:rFonts w:ascii="Arial" w:eastAsiaTheme="minorEastAsia" w:hAnsi="Arial" w:cs="Arial"/>
          <w:b/>
          <w:color w:val="385623" w:themeColor="accent6" w:themeShade="80"/>
          <w:sz w:val="24"/>
          <w:szCs w:val="24"/>
        </w:rPr>
        <w:t>Dermot Farrell</w:t>
      </w:r>
      <w:r w:rsidR="00987EFD" w:rsidRPr="003201ED">
        <w:rPr>
          <w:rFonts w:ascii="Arial" w:eastAsiaTheme="minorEastAsia" w:hAnsi="Arial" w:cs="Arial"/>
          <w:b/>
          <w:color w:val="385623" w:themeColor="accent6" w:themeShade="80"/>
          <w:sz w:val="24"/>
          <w:szCs w:val="24"/>
        </w:rPr>
        <w:t>:</w:t>
      </w:r>
    </w:p>
    <w:p w14:paraId="14A1B409"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1A8478FD"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672252D5"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0882CBE4"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1CD4AB9E" w14:textId="77777777" w:rsidR="002B7446" w:rsidRPr="003201ED" w:rsidRDefault="002B7446" w:rsidP="00762B44">
      <w:pPr>
        <w:spacing w:after="0" w:line="240" w:lineRule="auto"/>
        <w:jc w:val="both"/>
        <w:rPr>
          <w:rFonts w:ascii="Arial" w:eastAsiaTheme="minorEastAsia" w:hAnsi="Arial" w:cs="Arial"/>
        </w:rPr>
      </w:pPr>
    </w:p>
    <w:p w14:paraId="25C8924F"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1AA1A63C" w14:textId="77777777" w:rsidR="002B7446" w:rsidRPr="003201ED" w:rsidRDefault="002B7446" w:rsidP="00567B36">
      <w:pPr>
        <w:spacing w:after="0" w:line="240" w:lineRule="auto"/>
        <w:rPr>
          <w:rFonts w:ascii="Arial" w:eastAsiaTheme="minorEastAsia" w:hAnsi="Arial" w:cs="Arial"/>
        </w:rPr>
      </w:pPr>
    </w:p>
    <w:p w14:paraId="467314DA" w14:textId="1B2E2208"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4A4D5B" w:rsidRPr="00916DB0">
        <w:rPr>
          <w:rFonts w:ascii="Arial" w:eastAsiaTheme="minorEastAsia" w:hAnsi="Arial" w:cs="Arial"/>
        </w:rPr>
        <w:t>16</w:t>
      </w:r>
      <w:r w:rsidR="004A4D5B" w:rsidRPr="00916DB0">
        <w:rPr>
          <w:rFonts w:ascii="Arial" w:eastAsiaTheme="minorEastAsia" w:hAnsi="Arial" w:cs="Arial"/>
          <w:vertAlign w:val="superscript"/>
        </w:rPr>
        <w:t>th</w:t>
      </w:r>
      <w:r w:rsidR="004A4D5B" w:rsidRPr="00916DB0">
        <w:rPr>
          <w:rFonts w:ascii="Arial" w:eastAsiaTheme="minorEastAsia" w:hAnsi="Arial" w:cs="Arial"/>
        </w:rPr>
        <w:t xml:space="preserve"> September</w:t>
      </w:r>
      <w:r w:rsidR="004A4D5B">
        <w:rPr>
          <w:rFonts w:ascii="Arial" w:eastAsiaTheme="minorEastAsia" w:hAnsi="Arial" w:cs="Arial"/>
        </w:rPr>
        <w:t xml:space="preserve"> 2020</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47F3CCDB" w14:textId="77777777" w:rsidR="00567B36" w:rsidRPr="003201ED" w:rsidRDefault="00567B36" w:rsidP="00567B36">
      <w:pPr>
        <w:spacing w:after="0" w:line="240" w:lineRule="auto"/>
        <w:rPr>
          <w:rFonts w:ascii="Arial" w:eastAsiaTheme="minorEastAsia" w:hAnsi="Arial" w:cs="Arial"/>
        </w:rPr>
      </w:pPr>
    </w:p>
    <w:p w14:paraId="6F06C958" w14:textId="1BBCFE97" w:rsidR="00987EFD" w:rsidRPr="00AE7E94" w:rsidRDefault="00567B36" w:rsidP="00567B36">
      <w:pPr>
        <w:rPr>
          <w:rFonts w:ascii="Arial" w:hAnsi="Arial" w:cs="Arial"/>
        </w:rPr>
      </w:pPr>
      <w:r w:rsidRPr="003201ED">
        <w:rPr>
          <w:rFonts w:ascii="Arial" w:hAnsi="Arial" w:cs="Arial"/>
        </w:rPr>
        <w:t xml:space="preserve">The relevant dates and timelines for </w:t>
      </w:r>
      <w:r w:rsidR="00DE344F">
        <w:rPr>
          <w:rFonts w:ascii="Arial" w:hAnsi="Arial" w:cs="Arial"/>
        </w:rPr>
        <w:t>St Patricks National School</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267225C"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799E2B1D"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43E8F5F0" w14:textId="77777777" w:rsidR="0099669A" w:rsidRDefault="0099669A" w:rsidP="00E96AF6">
      <w:pPr>
        <w:spacing w:after="0" w:line="240" w:lineRule="auto"/>
        <w:rPr>
          <w:rFonts w:ascii="Arial" w:eastAsiaTheme="minorEastAsia" w:hAnsi="Arial" w:cs="Arial"/>
        </w:rPr>
      </w:pPr>
    </w:p>
    <w:p w14:paraId="5B2FE282" w14:textId="77777777" w:rsidR="0099669A" w:rsidRDefault="0099669A" w:rsidP="00E96AF6">
      <w:pPr>
        <w:spacing w:after="0" w:line="240" w:lineRule="auto"/>
        <w:rPr>
          <w:rFonts w:ascii="Arial" w:eastAsiaTheme="minorEastAsia" w:hAnsi="Arial" w:cs="Arial"/>
        </w:rPr>
      </w:pPr>
    </w:p>
    <w:p w14:paraId="57118BC3"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572B9F51"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3F8BBA59" w14:textId="77777777" w:rsidR="00E02C8F" w:rsidRPr="003201ED" w:rsidRDefault="00E02C8F" w:rsidP="00762B44">
      <w:pPr>
        <w:spacing w:line="240" w:lineRule="auto"/>
        <w:contextualSpacing/>
        <w:jc w:val="both"/>
        <w:rPr>
          <w:rFonts w:ascii="Arial" w:eastAsiaTheme="minorEastAsia" w:hAnsi="Arial" w:cs="Arial"/>
        </w:rPr>
      </w:pPr>
    </w:p>
    <w:p w14:paraId="6D38E987" w14:textId="77777777" w:rsidR="006C41E3" w:rsidRDefault="006C41E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59C5D0F" w14:textId="574190D3" w:rsidR="007505E5" w:rsidRPr="001243D3" w:rsidRDefault="00DE344F" w:rsidP="49C801E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49C801E5">
        <w:rPr>
          <w:rFonts w:ascii="Arial" w:eastAsiaTheme="minorEastAsia" w:hAnsi="Arial" w:cs="Arial"/>
        </w:rPr>
        <w:t>St Patrick’s National school</w:t>
      </w:r>
      <w:r w:rsidR="004208DF" w:rsidRPr="49C801E5">
        <w:rPr>
          <w:rFonts w:ascii="Arial" w:eastAsiaTheme="minorEastAsia" w:hAnsi="Arial" w:cs="Arial"/>
        </w:rPr>
        <w:t xml:space="preserve"> is a Catholic co-educational</w:t>
      </w:r>
      <w:r w:rsidR="00BE4233" w:rsidRPr="49C801E5">
        <w:rPr>
          <w:rFonts w:ascii="Arial" w:eastAsiaTheme="minorEastAsia" w:hAnsi="Arial" w:cs="Arial"/>
        </w:rPr>
        <w:t xml:space="preserve"> primary school with a Catholic ethos under the patronage of the </w:t>
      </w:r>
      <w:r w:rsidR="000F6FF7" w:rsidRPr="49C801E5">
        <w:rPr>
          <w:rFonts w:ascii="Arial" w:eastAsiaTheme="minorEastAsia" w:hAnsi="Arial" w:cs="Arial"/>
        </w:rPr>
        <w:t>Archb</w:t>
      </w:r>
      <w:r w:rsidR="00BE4233" w:rsidRPr="49C801E5">
        <w:rPr>
          <w:rFonts w:ascii="Arial" w:eastAsiaTheme="minorEastAsia" w:hAnsi="Arial" w:cs="Arial"/>
        </w:rPr>
        <w:t>ishop of</w:t>
      </w:r>
      <w:r w:rsidR="000F6FF7" w:rsidRPr="49C801E5">
        <w:rPr>
          <w:rFonts w:ascii="Arial" w:eastAsiaTheme="minorEastAsia" w:hAnsi="Arial" w:cs="Arial"/>
        </w:rPr>
        <w:t xml:space="preserve"> Dublin, </w:t>
      </w:r>
      <w:r w:rsidR="00610269">
        <w:rPr>
          <w:rFonts w:ascii="Arial" w:eastAsiaTheme="minorEastAsia" w:hAnsi="Arial" w:cs="Arial"/>
        </w:rPr>
        <w:t>Dermot Farrell</w:t>
      </w:r>
    </w:p>
    <w:p w14:paraId="3AAAEBCE"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A251221" w14:textId="1EA67312" w:rsidR="00BE423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lastRenderedPageBreak/>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01F32D9B" w14:textId="5901206D" w:rsidR="006C41E3" w:rsidRDefault="006C41E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1B45CFF7" w14:textId="6047EC74" w:rsidR="006C41E3" w:rsidRDefault="006C41E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247010C" w14:textId="38FFFA35" w:rsidR="006C41E3" w:rsidRDefault="006C41E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F2E9CB8" w14:textId="77777777" w:rsidR="006C41E3" w:rsidRPr="001243D3" w:rsidRDefault="006C41E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B356318"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1A2740CD"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6EEDAAF9"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2EC4FCA2"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561C9529" w14:textId="2CEAEA34"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t>and</w:t>
      </w:r>
      <w:proofErr w:type="gramEnd"/>
      <w:r>
        <w:rPr>
          <w:rFonts w:ascii="Arial" w:eastAsiaTheme="minorEastAsia" w:hAnsi="Arial" w:cs="Arial"/>
        </w:rPr>
        <w:t xml:space="preserve"> which school provides religious education for the pupils in accordance with </w:t>
      </w:r>
      <w:r w:rsidR="00174B6B">
        <w:rPr>
          <w:rFonts w:ascii="Arial" w:eastAsiaTheme="minorEastAsia" w:hAnsi="Arial" w:cs="Arial"/>
        </w:rPr>
        <w:t xml:space="preserve">the </w:t>
      </w:r>
      <w:r w:rsidR="00174B6B"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21933C95" w14:textId="43EC305E"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DE344F">
        <w:rPr>
          <w:rFonts w:ascii="Arial" w:eastAsiaTheme="minorEastAsia" w:hAnsi="Arial" w:cs="Arial"/>
        </w:rPr>
        <w:t>St Patrick’s National School</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2887EF2E" w14:textId="2FF60E0E" w:rsidR="00E02C8F" w:rsidRDefault="004208DF"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243D3">
        <w:rPr>
          <w:rFonts w:ascii="Arial" w:eastAsiaTheme="minorEastAsia" w:hAnsi="Arial" w:cs="Arial"/>
        </w:rPr>
        <w:t xml:space="preserve"> </w:t>
      </w:r>
    </w:p>
    <w:p w14:paraId="563670D2" w14:textId="77777777" w:rsidR="007972D3" w:rsidRPr="007972D3" w:rsidRDefault="007972D3" w:rsidP="007972D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7972D3">
        <w:rPr>
          <w:rFonts w:ascii="Arial" w:eastAsiaTheme="minorEastAsia" w:hAnsi="Arial" w:cs="Arial"/>
          <w:lang w:val="en-GB"/>
        </w:rPr>
        <w:t>• St. Patrick’s N.S. is a co-educational Catholic primary school which strives to provide a well ordered, caring, happy and secure environment where the intellectual, spiritual, physical, moral and cultural needs of the pupils are identified and addressed.</w:t>
      </w:r>
    </w:p>
    <w:p w14:paraId="01931ED4" w14:textId="77777777" w:rsidR="007972D3" w:rsidRPr="007972D3" w:rsidRDefault="007972D3" w:rsidP="007972D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p>
    <w:p w14:paraId="04126C22" w14:textId="310A8EA9" w:rsidR="007972D3" w:rsidRPr="007972D3" w:rsidRDefault="007972D3" w:rsidP="49C801E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49C801E5">
        <w:rPr>
          <w:rFonts w:ascii="Arial" w:eastAsiaTheme="minorEastAsia" w:hAnsi="Arial" w:cs="Arial"/>
          <w:lang w:val="en-GB"/>
        </w:rPr>
        <w:t xml:space="preserve">• While St. Patrick’s is a Catholic school it also gives due recognition to all other </w:t>
      </w:r>
      <w:r w:rsidR="009819AF" w:rsidRPr="49C801E5">
        <w:rPr>
          <w:rFonts w:ascii="Arial" w:eastAsiaTheme="minorEastAsia" w:hAnsi="Arial" w:cs="Arial"/>
          <w:lang w:val="en-GB"/>
        </w:rPr>
        <w:t>religions</w:t>
      </w:r>
      <w:r w:rsidR="009819AF">
        <w:rPr>
          <w:rFonts w:ascii="Arial" w:eastAsiaTheme="minorEastAsia" w:hAnsi="Arial" w:cs="Arial"/>
          <w:lang w:val="en-GB"/>
        </w:rPr>
        <w:t>, and non-religious backgrounds.</w:t>
      </w:r>
      <w:r w:rsidR="6F852B14" w:rsidRPr="49C801E5">
        <w:rPr>
          <w:rFonts w:ascii="Arial" w:eastAsiaTheme="minorEastAsia" w:hAnsi="Arial" w:cs="Arial"/>
          <w:lang w:val="en-GB"/>
        </w:rPr>
        <w:t xml:space="preserve"> </w:t>
      </w:r>
    </w:p>
    <w:p w14:paraId="51CB01E9" w14:textId="77777777" w:rsidR="007972D3" w:rsidRPr="007972D3" w:rsidRDefault="007972D3" w:rsidP="007972D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p>
    <w:p w14:paraId="74151766" w14:textId="77777777" w:rsidR="007972D3" w:rsidRPr="007972D3" w:rsidRDefault="007972D3" w:rsidP="007972D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7972D3">
        <w:rPr>
          <w:rFonts w:ascii="Arial" w:eastAsiaTheme="minorEastAsia" w:hAnsi="Arial" w:cs="Arial"/>
          <w:lang w:val="en-GB"/>
        </w:rPr>
        <w:t>• St. Patrick’s will strive to promote, both individually and collectively, the personal and professional development of all the Staff.</w:t>
      </w:r>
    </w:p>
    <w:p w14:paraId="682F9724" w14:textId="77777777" w:rsidR="007972D3" w:rsidRPr="007972D3" w:rsidRDefault="007972D3" w:rsidP="007972D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p>
    <w:p w14:paraId="04C64049" w14:textId="77777777" w:rsidR="007972D3" w:rsidRPr="007972D3" w:rsidRDefault="007972D3" w:rsidP="007972D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7972D3">
        <w:rPr>
          <w:rFonts w:ascii="Arial" w:eastAsiaTheme="minorEastAsia" w:hAnsi="Arial" w:cs="Arial"/>
          <w:lang w:val="en-GB"/>
        </w:rPr>
        <w:t>• We express our care and commitment to the welfare of each child, acknowledging their integrity and celebrating each one’s individuality.</w:t>
      </w:r>
    </w:p>
    <w:p w14:paraId="449CDBD4" w14:textId="77777777" w:rsidR="007972D3" w:rsidRPr="007972D3" w:rsidRDefault="007972D3" w:rsidP="007972D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p>
    <w:p w14:paraId="50AA2D68" w14:textId="77777777" w:rsidR="007972D3" w:rsidRPr="007972D3" w:rsidRDefault="007972D3" w:rsidP="007972D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7972D3">
        <w:rPr>
          <w:rFonts w:ascii="Arial" w:eastAsiaTheme="minorEastAsia" w:hAnsi="Arial" w:cs="Arial"/>
          <w:lang w:val="en-GB"/>
        </w:rPr>
        <w:t>• St. Patrick’s encourages the involvement of parents through the Parents’ Council and through home school contact. We recognise the important role of parents in the education of their children and encourage their active support.</w:t>
      </w:r>
    </w:p>
    <w:p w14:paraId="2B9CBD02" w14:textId="77777777" w:rsidR="007972D3" w:rsidRPr="007972D3" w:rsidRDefault="007972D3" w:rsidP="007972D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p>
    <w:p w14:paraId="370BC17B" w14:textId="24E5F488" w:rsidR="007972D3" w:rsidRPr="007972D3" w:rsidRDefault="007972D3" w:rsidP="007972D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7972D3">
        <w:rPr>
          <w:rFonts w:ascii="Arial" w:eastAsiaTheme="minorEastAsia" w:hAnsi="Arial" w:cs="Arial"/>
          <w:lang w:val="en-GB"/>
        </w:rPr>
        <w:t>• St. Patrick’s will endeavour to enhance the self-esteem of everyone in the school community, to imbue in the pupils’ respect for people and property and to encourage a spirit of independence and responsibility.</w:t>
      </w:r>
    </w:p>
    <w:p w14:paraId="590A57A9" w14:textId="77777777" w:rsidR="007972D3" w:rsidRPr="007972D3" w:rsidRDefault="007972D3" w:rsidP="007972D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p>
    <w:p w14:paraId="7CD1CF46" w14:textId="77777777" w:rsidR="007972D3" w:rsidRPr="007972D3" w:rsidRDefault="007972D3" w:rsidP="007972D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7972D3">
        <w:rPr>
          <w:rFonts w:ascii="Arial" w:eastAsiaTheme="minorEastAsia" w:hAnsi="Arial" w:cs="Arial"/>
          <w:lang w:val="en-GB"/>
        </w:rPr>
        <w:t>• St. Patrick’s will promote a positive attitude to behaviour.</w:t>
      </w:r>
    </w:p>
    <w:p w14:paraId="1809AB51" w14:textId="77777777" w:rsidR="007972D3" w:rsidRPr="007972D3" w:rsidRDefault="007972D3" w:rsidP="007972D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p>
    <w:p w14:paraId="45FDF1B5" w14:textId="77777777" w:rsidR="007972D3" w:rsidRPr="007972D3" w:rsidRDefault="007972D3" w:rsidP="007972D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7972D3">
        <w:rPr>
          <w:rFonts w:ascii="Arial" w:eastAsiaTheme="minorEastAsia" w:hAnsi="Arial" w:cs="Arial"/>
          <w:lang w:val="en-GB"/>
        </w:rPr>
        <w:t>• St. Patrick’s will promote gender equity at all levels among teachers, pupils and all other staff.</w:t>
      </w:r>
    </w:p>
    <w:p w14:paraId="01EF8365" w14:textId="77777777"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5C905856" w14:textId="77777777"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2899C040"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2D711C09" w14:textId="77777777" w:rsidR="00321C41" w:rsidRPr="003201ED" w:rsidRDefault="00321C41" w:rsidP="00E02C8F">
      <w:pPr>
        <w:pStyle w:val="NoSpacing"/>
        <w:rPr>
          <w:rFonts w:ascii="Arial" w:hAnsi="Arial" w:cs="Arial"/>
        </w:rPr>
      </w:pPr>
    </w:p>
    <w:p w14:paraId="674D555E" w14:textId="57A248B9" w:rsidR="00E02C8F" w:rsidRPr="003201ED" w:rsidRDefault="00DE344F" w:rsidP="00E02C8F">
      <w:pPr>
        <w:pStyle w:val="NoSpacing"/>
        <w:rPr>
          <w:rFonts w:ascii="Arial" w:hAnsi="Arial" w:cs="Arial"/>
        </w:rPr>
      </w:pPr>
      <w:r>
        <w:rPr>
          <w:rFonts w:ascii="Arial" w:hAnsi="Arial" w:cs="Arial"/>
        </w:rPr>
        <w:t>St Patrick’s National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1CD0D7A9" w14:textId="77777777" w:rsidR="00E02C8F" w:rsidRPr="003201ED" w:rsidRDefault="00E02C8F" w:rsidP="00E02C8F">
      <w:pPr>
        <w:pStyle w:val="NoSpacing"/>
        <w:rPr>
          <w:rFonts w:ascii="Arial" w:hAnsi="Arial" w:cs="Arial"/>
        </w:rPr>
      </w:pPr>
    </w:p>
    <w:p w14:paraId="12EE201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54513CC9"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4B95DA9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4EEF981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58AA7DE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1FACCEB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4382835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00F48F8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4133AE86"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76BB1B27" w14:textId="77777777" w:rsidR="00764262" w:rsidRPr="00F704E7" w:rsidRDefault="00764262" w:rsidP="00764262">
      <w:pPr>
        <w:pStyle w:val="NoSpacing"/>
        <w:ind w:left="360"/>
        <w:rPr>
          <w:rFonts w:ascii="Arial" w:hAnsi="Arial" w:cs="Arial"/>
        </w:rPr>
      </w:pPr>
    </w:p>
    <w:p w14:paraId="030D8F9F" w14:textId="7A3FC36E"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7B3959C1" w14:textId="42FA852D" w:rsidR="00051A14" w:rsidRDefault="00051A14" w:rsidP="00764262">
      <w:pPr>
        <w:spacing w:after="0" w:line="240" w:lineRule="auto"/>
        <w:jc w:val="both"/>
        <w:rPr>
          <w:rFonts w:ascii="Arial" w:hAnsi="Arial" w:cs="Arial"/>
        </w:rPr>
      </w:pPr>
    </w:p>
    <w:p w14:paraId="066F49C4" w14:textId="77777777" w:rsidR="00C34623" w:rsidRDefault="00051A14" w:rsidP="00764262">
      <w:pPr>
        <w:spacing w:after="0" w:line="240" w:lineRule="auto"/>
        <w:jc w:val="both"/>
        <w:rPr>
          <w:rFonts w:ascii="Arial" w:hAnsi="Arial" w:cs="Arial"/>
          <w:bCs/>
          <w:i/>
          <w:iCs/>
        </w:rPr>
      </w:pPr>
      <w:r>
        <w:rPr>
          <w:rFonts w:ascii="Arial" w:hAnsi="Arial" w:cs="Arial"/>
          <w:bCs/>
          <w:i/>
          <w:iCs/>
        </w:rPr>
        <w:t>St Patricks</w:t>
      </w:r>
      <w:r w:rsidRPr="00051A14">
        <w:rPr>
          <w:rFonts w:ascii="Arial" w:hAnsi="Arial" w:cs="Arial"/>
          <w:bCs/>
          <w:i/>
          <w:iCs/>
        </w:rPr>
        <w:t xml:space="preserve">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w:t>
      </w:r>
      <w:r>
        <w:rPr>
          <w:rFonts w:ascii="Arial" w:hAnsi="Arial" w:cs="Arial"/>
          <w:bCs/>
          <w:i/>
          <w:iCs/>
        </w:rPr>
        <w:t xml:space="preserve"> </w:t>
      </w:r>
    </w:p>
    <w:p w14:paraId="10531A47" w14:textId="77777777" w:rsidR="00C34623" w:rsidRDefault="00C34623" w:rsidP="00764262">
      <w:pPr>
        <w:spacing w:after="0" w:line="240" w:lineRule="auto"/>
        <w:jc w:val="both"/>
        <w:rPr>
          <w:rFonts w:ascii="Arial" w:hAnsi="Arial" w:cs="Arial"/>
          <w:bCs/>
          <w:i/>
          <w:iCs/>
        </w:rPr>
      </w:pPr>
    </w:p>
    <w:p w14:paraId="1FD3DA5A" w14:textId="63D8D43D" w:rsidR="00051A14" w:rsidRPr="00051A14" w:rsidRDefault="00051A14" w:rsidP="00764262">
      <w:pPr>
        <w:spacing w:after="0" w:line="240" w:lineRule="auto"/>
        <w:jc w:val="both"/>
        <w:rPr>
          <w:rFonts w:ascii="Arial" w:hAnsi="Arial" w:cs="Arial"/>
        </w:rPr>
      </w:pPr>
      <w:r>
        <w:rPr>
          <w:rFonts w:ascii="Arial" w:hAnsi="Arial" w:cs="Arial"/>
          <w:bCs/>
          <w:i/>
          <w:iCs/>
        </w:rPr>
        <w:t>St Patr</w:t>
      </w:r>
      <w:r w:rsidR="00C34623">
        <w:rPr>
          <w:rFonts w:ascii="Arial" w:hAnsi="Arial" w:cs="Arial"/>
          <w:bCs/>
          <w:i/>
          <w:iCs/>
        </w:rPr>
        <w:t>ick’s</w:t>
      </w:r>
      <w:r w:rsidRPr="00051A14">
        <w:rPr>
          <w:rFonts w:ascii="Arial" w:hAnsi="Arial" w:cs="Arial"/>
          <w:bCs/>
          <w:i/>
          <w:iCs/>
        </w:rPr>
        <w:t xml:space="preserve"> will comply with any direction served on the board or the patron under section 37A and 67(4</w:t>
      </w:r>
      <w:proofErr w:type="gramStart"/>
      <w:r w:rsidRPr="00051A14">
        <w:rPr>
          <w:rFonts w:ascii="Arial" w:hAnsi="Arial" w:cs="Arial"/>
          <w:bCs/>
          <w:i/>
          <w:iCs/>
        </w:rPr>
        <w:t>)(</w:t>
      </w:r>
      <w:proofErr w:type="gramEnd"/>
      <w:r w:rsidRPr="00051A14">
        <w:rPr>
          <w:rFonts w:ascii="Arial" w:hAnsi="Arial" w:cs="Arial"/>
          <w:bCs/>
          <w:i/>
          <w:iCs/>
        </w:rPr>
        <w:t>b).</w:t>
      </w:r>
    </w:p>
    <w:p w14:paraId="3A4B8255" w14:textId="77777777" w:rsidR="00764262" w:rsidRPr="00F704E7" w:rsidRDefault="00764262" w:rsidP="00764262">
      <w:pPr>
        <w:pStyle w:val="NoSpacing"/>
        <w:ind w:left="360"/>
        <w:rPr>
          <w:rFonts w:ascii="Arial" w:hAnsi="Arial" w:cs="Arial"/>
        </w:rPr>
      </w:pPr>
    </w:p>
    <w:p w14:paraId="7DD3B9DD"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5815E3D7" w14:textId="77777777" w:rsidTr="003201ED">
        <w:trPr>
          <w:trHeight w:val="1979"/>
        </w:trPr>
        <w:tc>
          <w:tcPr>
            <w:tcW w:w="9016" w:type="dxa"/>
            <w:shd w:val="clear" w:color="auto" w:fill="E7E6E6" w:themeFill="background2"/>
          </w:tcPr>
          <w:p w14:paraId="551F53C5" w14:textId="77777777" w:rsidR="003857A6" w:rsidRPr="00F704E7" w:rsidRDefault="003857A6" w:rsidP="00762B44">
            <w:pPr>
              <w:jc w:val="both"/>
              <w:rPr>
                <w:rFonts w:ascii="Arial" w:eastAsiaTheme="minorEastAsia" w:hAnsi="Arial" w:cs="Arial"/>
              </w:rPr>
            </w:pPr>
          </w:p>
          <w:p w14:paraId="6B1924C8" w14:textId="3EA4EB37" w:rsidR="000F6FF7" w:rsidRDefault="000F6FF7" w:rsidP="003857A6">
            <w:pPr>
              <w:autoSpaceDE w:val="0"/>
              <w:autoSpaceDN w:val="0"/>
              <w:adjustRightInd w:val="0"/>
              <w:rPr>
                <w:rFonts w:ascii="Arial" w:eastAsiaTheme="minorEastAsia" w:hAnsi="Arial" w:cs="Arial"/>
              </w:rPr>
            </w:pPr>
          </w:p>
          <w:p w14:paraId="5A941871" w14:textId="77777777" w:rsidR="000F6FF7" w:rsidRPr="00714D7E" w:rsidRDefault="000F6FF7" w:rsidP="000F6FF7">
            <w:pPr>
              <w:autoSpaceDE w:val="0"/>
              <w:autoSpaceDN w:val="0"/>
              <w:adjustRightInd w:val="0"/>
              <w:rPr>
                <w:rFonts w:ascii="Arial" w:eastAsiaTheme="minorEastAsia" w:hAnsi="Arial" w:cs="Arial"/>
                <w:b/>
                <w:sz w:val="24"/>
                <w:szCs w:val="24"/>
              </w:rPr>
            </w:pPr>
            <w:r w:rsidRPr="00714D7E">
              <w:rPr>
                <w:rFonts w:ascii="Arial" w:eastAsiaTheme="minorEastAsia" w:hAnsi="Arial" w:cs="Arial"/>
                <w:b/>
                <w:sz w:val="24"/>
                <w:szCs w:val="24"/>
              </w:rPr>
              <w:t>All denominational schools</w:t>
            </w:r>
          </w:p>
          <w:p w14:paraId="7E7A84A2" w14:textId="529D8E2E" w:rsidR="000F6FF7" w:rsidRPr="000F6FF7" w:rsidRDefault="000F6FF7" w:rsidP="000F6FF7">
            <w:pPr>
              <w:autoSpaceDE w:val="0"/>
              <w:autoSpaceDN w:val="0"/>
              <w:adjustRightInd w:val="0"/>
              <w:rPr>
                <w:rFonts w:ascii="Arial" w:eastAsiaTheme="minorEastAsia" w:hAnsi="Arial" w:cs="Arial"/>
                <w:i/>
              </w:rPr>
            </w:pPr>
            <w:r w:rsidRPr="000F6FF7">
              <w:rPr>
                <w:rFonts w:ascii="Arial" w:eastAsiaTheme="minorEastAsia" w:hAnsi="Arial" w:cs="Arial"/>
              </w:rPr>
              <w:t xml:space="preserve">St Patrick’s </w:t>
            </w:r>
            <w:r w:rsidR="008C5552" w:rsidRPr="000F6FF7">
              <w:rPr>
                <w:rFonts w:ascii="Arial" w:eastAsiaTheme="minorEastAsia" w:hAnsi="Arial" w:cs="Arial"/>
              </w:rPr>
              <w:t>National School</w:t>
            </w:r>
            <w:r w:rsidRPr="000F6FF7">
              <w:rPr>
                <w:rFonts w:ascii="Arial" w:eastAsiaTheme="minorEastAsia" w:hAnsi="Arial" w:cs="Arial"/>
              </w:rPr>
              <w:t xml:space="preserve"> is a school</w:t>
            </w:r>
            <w:r w:rsidRPr="000F6FF7">
              <w:rPr>
                <w:rFonts w:ascii="Arial" w:hAnsi="Arial" w:cs="Arial"/>
              </w:rPr>
              <w:t xml:space="preserve"> whose objective is to provide education in an environment which promotes certain religious values</w:t>
            </w:r>
            <w:r w:rsidRPr="000F6FF7">
              <w:rPr>
                <w:rFonts w:ascii="Arial" w:eastAsiaTheme="minorEastAsia" w:hAnsi="Arial" w:cs="Arial"/>
              </w:rPr>
              <w:t xml:space="preserve"> and does not discriminate where it refuses to admit as a student a person who is not Catholic and it is proved that the refusal is essential to maintain the ethos of the school.</w:t>
            </w:r>
          </w:p>
          <w:p w14:paraId="57E07FCF" w14:textId="77777777" w:rsidR="000F6FF7" w:rsidRPr="00F704E7" w:rsidRDefault="000F6FF7" w:rsidP="003857A6">
            <w:pPr>
              <w:autoSpaceDE w:val="0"/>
              <w:autoSpaceDN w:val="0"/>
              <w:adjustRightInd w:val="0"/>
              <w:rPr>
                <w:rFonts w:ascii="Arial" w:eastAsiaTheme="minorEastAsia" w:hAnsi="Arial" w:cs="Arial"/>
              </w:rPr>
            </w:pPr>
          </w:p>
          <w:p w14:paraId="50AD4115" w14:textId="77777777" w:rsidR="003857A6" w:rsidRPr="00F704E7" w:rsidRDefault="003857A6" w:rsidP="003857A6">
            <w:pPr>
              <w:autoSpaceDE w:val="0"/>
              <w:autoSpaceDN w:val="0"/>
              <w:adjustRightInd w:val="0"/>
              <w:contextualSpacing/>
              <w:rPr>
                <w:rFonts w:ascii="Arial" w:eastAsiaTheme="minorEastAsia" w:hAnsi="Arial" w:cs="Arial"/>
              </w:rPr>
            </w:pPr>
          </w:p>
          <w:p w14:paraId="21A6944E" w14:textId="2C13D1B6" w:rsidR="003857A6" w:rsidRPr="00F704E7" w:rsidRDefault="003857A6" w:rsidP="003857A6">
            <w:pPr>
              <w:autoSpaceDE w:val="0"/>
              <w:autoSpaceDN w:val="0"/>
              <w:adjustRightInd w:val="0"/>
              <w:contextualSpacing/>
              <w:rPr>
                <w:rFonts w:ascii="Arial" w:eastAsiaTheme="minorEastAsia" w:hAnsi="Arial" w:cs="Arial"/>
                <w:b/>
              </w:rPr>
            </w:pPr>
            <w:r w:rsidRPr="00F704E7">
              <w:rPr>
                <w:rFonts w:ascii="Arial" w:eastAsiaTheme="minorEastAsia" w:hAnsi="Arial" w:cs="Arial"/>
                <w:b/>
              </w:rPr>
              <w:t>School</w:t>
            </w:r>
            <w:r w:rsidR="00770807">
              <w:rPr>
                <w:rFonts w:ascii="Arial" w:eastAsiaTheme="minorEastAsia" w:hAnsi="Arial" w:cs="Arial"/>
                <w:b/>
              </w:rPr>
              <w:t>s</w:t>
            </w:r>
            <w:r w:rsidRPr="00F704E7">
              <w:rPr>
                <w:rFonts w:ascii="Arial" w:eastAsiaTheme="minorEastAsia" w:hAnsi="Arial" w:cs="Arial"/>
                <w:b/>
              </w:rPr>
              <w:t xml:space="preserve"> </w:t>
            </w:r>
            <w:r w:rsidR="00955CBB">
              <w:rPr>
                <w:rFonts w:ascii="Arial" w:eastAsiaTheme="minorEastAsia" w:hAnsi="Arial" w:cs="Arial"/>
                <w:b/>
              </w:rPr>
              <w:t>with special education classes</w:t>
            </w:r>
          </w:p>
          <w:p w14:paraId="0E94275E" w14:textId="4CDA334D" w:rsidR="003857A6" w:rsidRPr="003254D6" w:rsidRDefault="00DE344F" w:rsidP="003857A6">
            <w:pPr>
              <w:autoSpaceDE w:val="0"/>
              <w:autoSpaceDN w:val="0"/>
              <w:adjustRightInd w:val="0"/>
              <w:rPr>
                <w:rFonts w:ascii="Arial" w:eastAsiaTheme="minorEastAsia" w:hAnsi="Arial" w:cs="Arial"/>
              </w:rPr>
            </w:pPr>
            <w:r w:rsidRPr="003254D6">
              <w:rPr>
                <w:rFonts w:ascii="Arial" w:eastAsiaTheme="minorEastAsia" w:hAnsi="Arial" w:cs="Arial"/>
              </w:rPr>
              <w:lastRenderedPageBreak/>
              <w:t xml:space="preserve">St Patrick’s National School </w:t>
            </w:r>
            <w:r w:rsidR="003857A6" w:rsidRPr="003254D6">
              <w:rPr>
                <w:rFonts w:ascii="Arial" w:eastAsiaTheme="minorEastAsia" w:hAnsi="Arial" w:cs="Arial"/>
              </w:rPr>
              <w:t xml:space="preserve">is </w:t>
            </w:r>
            <w:r w:rsidR="00156E24">
              <w:rPr>
                <w:rFonts w:ascii="Arial" w:eastAsiaTheme="minorEastAsia" w:hAnsi="Arial" w:cs="Arial"/>
              </w:rPr>
              <w:t xml:space="preserve">a school which has established </w:t>
            </w:r>
            <w:r w:rsidR="00955CBB">
              <w:rPr>
                <w:rFonts w:ascii="Arial" w:eastAsiaTheme="minorEastAsia" w:hAnsi="Arial" w:cs="Arial"/>
              </w:rPr>
              <w:t xml:space="preserve">Special Education </w:t>
            </w:r>
            <w:r w:rsidR="003857A6" w:rsidRPr="003254D6">
              <w:rPr>
                <w:rFonts w:ascii="Arial" w:eastAsiaTheme="minorEastAsia" w:hAnsi="Arial" w:cs="Arial"/>
              </w:rPr>
              <w:t>class</w:t>
            </w:r>
            <w:r w:rsidR="00955CBB">
              <w:rPr>
                <w:rFonts w:ascii="Arial" w:eastAsiaTheme="minorEastAsia" w:hAnsi="Arial" w:cs="Arial"/>
              </w:rPr>
              <w:t>es</w:t>
            </w:r>
            <w:r w:rsidR="003857A6" w:rsidRPr="003254D6">
              <w:rPr>
                <w:rFonts w:ascii="Arial" w:eastAsiaTheme="minorEastAsia" w:hAnsi="Arial" w:cs="Arial"/>
              </w:rPr>
              <w:t xml:space="preserve">, </w:t>
            </w:r>
            <w:r w:rsidR="003857A6" w:rsidRPr="003254D6">
              <w:rPr>
                <w:rFonts w:ascii="Arial" w:hAnsi="Arial" w:cs="Arial"/>
              </w:rPr>
              <w:t xml:space="preserve">with the approval of the Minister for Education and Skills, </w:t>
            </w:r>
            <w:r w:rsidR="003857A6" w:rsidRPr="003254D6">
              <w:rPr>
                <w:rFonts w:ascii="Arial" w:eastAsiaTheme="minorEastAsia" w:hAnsi="Arial" w:cs="Arial"/>
              </w:rPr>
              <w:t xml:space="preserve">which </w:t>
            </w:r>
            <w:r w:rsidR="003857A6" w:rsidRPr="003254D6">
              <w:rPr>
                <w:rFonts w:ascii="Arial" w:hAnsi="Arial" w:cs="Arial"/>
              </w:rPr>
              <w:t xml:space="preserve">provides an education exclusively for students with a categories of special educational needs specified by the Minister </w:t>
            </w:r>
            <w:r w:rsidR="003857A6" w:rsidRPr="003254D6">
              <w:rPr>
                <w:rFonts w:ascii="Arial" w:eastAsiaTheme="minorEastAsia" w:hAnsi="Arial" w:cs="Arial"/>
              </w:rPr>
              <w:t xml:space="preserve">and may refuse to admit to the class a student who does not have the category of needs </w:t>
            </w:r>
            <w:r w:rsidR="003857A6" w:rsidRPr="003254D6">
              <w:rPr>
                <w:rFonts w:ascii="Arial" w:hAnsi="Arial" w:cs="Arial"/>
              </w:rPr>
              <w:t>specified.</w:t>
            </w:r>
          </w:p>
          <w:p w14:paraId="64B6E902" w14:textId="77777777" w:rsidR="003D39A4" w:rsidRPr="00F704E7" w:rsidRDefault="003D39A4" w:rsidP="00762B44">
            <w:pPr>
              <w:jc w:val="both"/>
              <w:rPr>
                <w:rFonts w:ascii="Arial" w:eastAsiaTheme="minorEastAsia" w:hAnsi="Arial" w:cs="Arial"/>
                <w:color w:val="385623" w:themeColor="accent6" w:themeShade="80"/>
              </w:rPr>
            </w:pPr>
          </w:p>
        </w:tc>
      </w:tr>
    </w:tbl>
    <w:p w14:paraId="5AD2A172"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5D88734B"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56BBFF21"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05376AA3"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06143D9F" w14:textId="77777777" w:rsidTr="59C8D170">
        <w:tc>
          <w:tcPr>
            <w:tcW w:w="9016" w:type="dxa"/>
            <w:shd w:val="clear" w:color="auto" w:fill="E7E6E6" w:themeFill="background2"/>
          </w:tcPr>
          <w:p w14:paraId="65378372" w14:textId="77777777" w:rsidR="003857A6" w:rsidRPr="00F704E7" w:rsidRDefault="003857A6" w:rsidP="003857A6">
            <w:pPr>
              <w:pStyle w:val="ListParagraph"/>
              <w:autoSpaceDE w:val="0"/>
              <w:autoSpaceDN w:val="0"/>
              <w:adjustRightInd w:val="0"/>
              <w:rPr>
                <w:rFonts w:ascii="Arial" w:hAnsi="Arial" w:cs="Arial"/>
              </w:rPr>
            </w:pPr>
          </w:p>
          <w:p w14:paraId="1DBA8A3A" w14:textId="6B263F93" w:rsidR="003857A6" w:rsidRPr="00355203" w:rsidRDefault="00DE344F" w:rsidP="003857A6">
            <w:pPr>
              <w:autoSpaceDE w:val="0"/>
              <w:autoSpaceDN w:val="0"/>
              <w:adjustRightInd w:val="0"/>
              <w:rPr>
                <w:rFonts w:ascii="Arial" w:hAnsi="Arial" w:cs="Arial"/>
              </w:rPr>
            </w:pPr>
            <w:r w:rsidRPr="59C8D170">
              <w:rPr>
                <w:rFonts w:ascii="Arial" w:hAnsi="Arial" w:cs="Arial"/>
              </w:rPr>
              <w:t>St Patrick</w:t>
            </w:r>
            <w:r w:rsidR="006C41E3" w:rsidRPr="59C8D170">
              <w:rPr>
                <w:rFonts w:ascii="Arial" w:hAnsi="Arial" w:cs="Arial"/>
              </w:rPr>
              <w:t>’</w:t>
            </w:r>
            <w:r w:rsidRPr="59C8D170">
              <w:rPr>
                <w:rFonts w:ascii="Arial" w:hAnsi="Arial" w:cs="Arial"/>
              </w:rPr>
              <w:t>s National School</w:t>
            </w:r>
            <w:r w:rsidR="003857A6" w:rsidRPr="59C8D170">
              <w:rPr>
                <w:rFonts w:ascii="Arial" w:hAnsi="Arial" w:cs="Arial"/>
              </w:rPr>
              <w:t xml:space="preserve"> with the approval of the Minister for Education and Skills, has established </w:t>
            </w:r>
            <w:r w:rsidR="006C41E3" w:rsidRPr="59C8D170">
              <w:rPr>
                <w:rFonts w:ascii="Arial" w:hAnsi="Arial" w:cs="Arial"/>
              </w:rPr>
              <w:t>classes</w:t>
            </w:r>
            <w:r w:rsidR="003857A6" w:rsidRPr="59C8D170">
              <w:rPr>
                <w:rFonts w:ascii="Arial" w:hAnsi="Arial" w:cs="Arial"/>
              </w:rPr>
              <w:t xml:space="preserve"> to provide an education exclusively for students with </w:t>
            </w:r>
            <w:r w:rsidR="000F6FF7" w:rsidRPr="59C8D170">
              <w:rPr>
                <w:rFonts w:ascii="Arial" w:hAnsi="Arial" w:cs="Arial"/>
              </w:rPr>
              <w:t>Autistic Spectrum Disorder (</w:t>
            </w:r>
            <w:r w:rsidR="00174B6B" w:rsidRPr="59C8D170">
              <w:rPr>
                <w:rFonts w:ascii="Arial" w:hAnsi="Arial" w:cs="Arial"/>
              </w:rPr>
              <w:t>ASD) and</w:t>
            </w:r>
            <w:r w:rsidRPr="59C8D170">
              <w:rPr>
                <w:rFonts w:ascii="Arial" w:hAnsi="Arial" w:cs="Arial"/>
              </w:rPr>
              <w:t xml:space="preserve"> Mild General Learning </w:t>
            </w:r>
            <w:r w:rsidR="009819AF">
              <w:rPr>
                <w:rFonts w:ascii="Arial" w:hAnsi="Arial" w:cs="Arial"/>
              </w:rPr>
              <w:t>Difficulties</w:t>
            </w:r>
            <w:r w:rsidR="00221B79">
              <w:rPr>
                <w:rFonts w:ascii="Arial" w:hAnsi="Arial" w:cs="Arial"/>
              </w:rPr>
              <w:t xml:space="preserve"> (MGLD)</w:t>
            </w:r>
            <w:r w:rsidR="009819AF">
              <w:rPr>
                <w:rFonts w:ascii="Arial" w:hAnsi="Arial" w:cs="Arial"/>
              </w:rPr>
              <w:t>.</w:t>
            </w:r>
          </w:p>
          <w:p w14:paraId="1855966F" w14:textId="77777777" w:rsidR="003D39A4" w:rsidRPr="003201ED" w:rsidRDefault="003D39A4" w:rsidP="003D39A4">
            <w:pPr>
              <w:jc w:val="both"/>
              <w:rPr>
                <w:rFonts w:ascii="Arial" w:eastAsiaTheme="minorEastAsia" w:hAnsi="Arial" w:cs="Arial"/>
                <w:b/>
                <w:color w:val="385623" w:themeColor="accent6" w:themeShade="80"/>
              </w:rPr>
            </w:pPr>
          </w:p>
          <w:p w14:paraId="2678DF1E" w14:textId="77777777" w:rsidR="003D39A4" w:rsidRPr="003201ED" w:rsidRDefault="003D39A4" w:rsidP="003857A6">
            <w:pPr>
              <w:jc w:val="both"/>
              <w:rPr>
                <w:rFonts w:ascii="Arial" w:eastAsiaTheme="minorEastAsia" w:hAnsi="Arial" w:cs="Arial"/>
                <w:b/>
                <w:color w:val="385623" w:themeColor="accent6" w:themeShade="80"/>
              </w:rPr>
            </w:pPr>
          </w:p>
        </w:tc>
      </w:tr>
    </w:tbl>
    <w:p w14:paraId="518CA752"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272FBCC8" w14:textId="77777777" w:rsidR="00285D92" w:rsidRDefault="00285D92" w:rsidP="00A52939">
      <w:pPr>
        <w:pStyle w:val="ListParagraph"/>
        <w:spacing w:after="0" w:line="240" w:lineRule="auto"/>
        <w:ind w:left="0"/>
        <w:jc w:val="both"/>
        <w:rPr>
          <w:rFonts w:ascii="Arial" w:eastAsiaTheme="minorEastAsia" w:hAnsi="Arial" w:cs="Arial"/>
          <w:bCs/>
        </w:rPr>
      </w:pPr>
    </w:p>
    <w:p w14:paraId="6D6A0CA9" w14:textId="77777777" w:rsidR="0099669A" w:rsidRDefault="0099669A" w:rsidP="00A52939">
      <w:pPr>
        <w:pStyle w:val="ListParagraph"/>
        <w:spacing w:after="0" w:line="240" w:lineRule="auto"/>
        <w:ind w:left="0"/>
        <w:jc w:val="both"/>
        <w:rPr>
          <w:rFonts w:ascii="Arial" w:eastAsiaTheme="minorEastAsia" w:hAnsi="Arial" w:cs="Arial"/>
          <w:bCs/>
        </w:rPr>
      </w:pPr>
    </w:p>
    <w:p w14:paraId="18749E97" w14:textId="1A76B903"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r w:rsidR="00F77EC6">
        <w:rPr>
          <w:rFonts w:ascii="Arial" w:eastAsiaTheme="minorEastAsia" w:hAnsi="Arial" w:cs="Arial"/>
          <w:b/>
          <w:color w:val="385623" w:themeColor="accent6" w:themeShade="80"/>
          <w:sz w:val="24"/>
          <w:szCs w:val="24"/>
        </w:rPr>
        <w:t xml:space="preserve"> (See Appendix 1)</w:t>
      </w:r>
    </w:p>
    <w:p w14:paraId="4CF4CF9C" w14:textId="77777777" w:rsidR="00641946" w:rsidRPr="003201ED" w:rsidRDefault="00641946" w:rsidP="00762B44">
      <w:pPr>
        <w:spacing w:after="0" w:line="240" w:lineRule="auto"/>
        <w:jc w:val="both"/>
        <w:rPr>
          <w:rFonts w:ascii="Arial" w:eastAsiaTheme="minorEastAsia" w:hAnsi="Arial" w:cs="Arial"/>
        </w:rPr>
      </w:pPr>
    </w:p>
    <w:p w14:paraId="6FF02909"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6B633C85" w14:textId="0381354C"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2"/>
    </w:p>
    <w:p w14:paraId="5915BD11" w14:textId="77777777" w:rsidR="00EE4292" w:rsidRPr="003201ED" w:rsidRDefault="00EE4292" w:rsidP="00EE4292">
      <w:pPr>
        <w:spacing w:after="0" w:line="240" w:lineRule="auto"/>
        <w:jc w:val="both"/>
        <w:rPr>
          <w:rFonts w:ascii="Arial" w:eastAsiaTheme="minorEastAsia" w:hAnsi="Arial" w:cs="Arial"/>
        </w:rPr>
      </w:pPr>
    </w:p>
    <w:p w14:paraId="32030DAB"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3A302074"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5FF13CDB" w14:textId="77777777" w:rsidTr="003201ED">
        <w:tc>
          <w:tcPr>
            <w:tcW w:w="9016" w:type="dxa"/>
            <w:shd w:val="clear" w:color="auto" w:fill="E7E6E6" w:themeFill="background2"/>
          </w:tcPr>
          <w:p w14:paraId="6359D8FB" w14:textId="63BC41F4" w:rsidR="00374405" w:rsidRPr="00AA0070" w:rsidRDefault="00221B79" w:rsidP="00C37649">
            <w:pPr>
              <w:contextualSpacing/>
              <w:rPr>
                <w:rFonts w:ascii="Arial" w:eastAsiaTheme="minorEastAsia" w:hAnsi="Arial" w:cs="Arial"/>
                <w:b/>
              </w:rPr>
            </w:pPr>
            <w:r>
              <w:rPr>
                <w:rFonts w:ascii="Arial" w:eastAsiaTheme="minorEastAsia" w:hAnsi="Arial" w:cs="Arial"/>
                <w:b/>
              </w:rPr>
              <w:t>Mainstream Classes</w:t>
            </w:r>
          </w:p>
          <w:p w14:paraId="08E60308" w14:textId="77777777" w:rsidR="00C37649" w:rsidRPr="00AA0070" w:rsidRDefault="00C37649" w:rsidP="00C37649">
            <w:pPr>
              <w:rPr>
                <w:rFonts w:ascii="Arial" w:hAnsi="Arial" w:cs="Arial"/>
              </w:rPr>
            </w:pPr>
          </w:p>
          <w:p w14:paraId="0F56378D" w14:textId="239C3CDC" w:rsidR="00DC7FE0" w:rsidRPr="00DC7FE0" w:rsidRDefault="00DC7FE0" w:rsidP="00DC7FE0">
            <w:pPr>
              <w:numPr>
                <w:ilvl w:val="0"/>
                <w:numId w:val="32"/>
              </w:numPr>
              <w:autoSpaceDE w:val="0"/>
              <w:autoSpaceDN w:val="0"/>
              <w:adjustRightInd w:val="0"/>
              <w:contextualSpacing/>
              <w:rPr>
                <w:rFonts w:ascii="Times New Roman" w:eastAsia="Times New Roman" w:hAnsi="Times New Roman" w:cs="Times New Roman"/>
                <w:sz w:val="24"/>
                <w:szCs w:val="24"/>
                <w:lang w:val="en-GB" w:eastAsia="en-GB"/>
              </w:rPr>
            </w:pPr>
            <w:r w:rsidRPr="00DC7FE0">
              <w:rPr>
                <w:rFonts w:ascii="Times New Roman" w:eastAsia="Times New Roman" w:hAnsi="Times New Roman" w:cs="Times New Roman"/>
                <w:sz w:val="24"/>
                <w:szCs w:val="24"/>
                <w:lang w:val="en-GB" w:eastAsia="en-GB"/>
              </w:rPr>
              <w:t xml:space="preserve">Siblings and stepsiblings of children </w:t>
            </w:r>
            <w:r>
              <w:rPr>
                <w:rFonts w:ascii="Times New Roman" w:eastAsia="Times New Roman" w:hAnsi="Times New Roman" w:cs="Times New Roman"/>
                <w:sz w:val="24"/>
                <w:szCs w:val="24"/>
                <w:lang w:val="en-GB" w:eastAsia="en-GB"/>
              </w:rPr>
              <w:t>already enrolled in the school</w:t>
            </w:r>
            <w:r w:rsidRPr="00DC7FE0">
              <w:rPr>
                <w:rFonts w:ascii="Times New Roman" w:eastAsia="Times New Roman" w:hAnsi="Times New Roman" w:cs="Times New Roman"/>
                <w:sz w:val="24"/>
                <w:szCs w:val="24"/>
                <w:lang w:val="en-GB" w:eastAsia="en-GB"/>
              </w:rPr>
              <w:t xml:space="preserve"> and children</w:t>
            </w:r>
          </w:p>
          <w:p w14:paraId="6EAD95F6" w14:textId="519D1444" w:rsidR="005B41F8" w:rsidRPr="009819AF" w:rsidRDefault="00DC7FE0" w:rsidP="00DC7FE0">
            <w:pPr>
              <w:autoSpaceDE w:val="0"/>
              <w:autoSpaceDN w:val="0"/>
              <w:adjustRightInd w:val="0"/>
              <w:ind w:left="720"/>
              <w:contextualSpacing/>
              <w:rPr>
                <w:rFonts w:ascii="Times New Roman" w:eastAsia="Times New Roman" w:hAnsi="Times New Roman" w:cs="Times New Roman"/>
                <w:sz w:val="24"/>
                <w:szCs w:val="24"/>
                <w:lang w:val="en-GB" w:eastAsia="en-GB"/>
              </w:rPr>
            </w:pPr>
            <w:r w:rsidRPr="00DC7FE0">
              <w:rPr>
                <w:rFonts w:ascii="Times New Roman" w:eastAsia="Times New Roman" w:hAnsi="Times New Roman" w:cs="Times New Roman"/>
                <w:sz w:val="24"/>
                <w:szCs w:val="24"/>
                <w:lang w:val="en-GB" w:eastAsia="en-GB"/>
              </w:rPr>
              <w:t xml:space="preserve">resident in the parish </w:t>
            </w:r>
            <w:r>
              <w:rPr>
                <w:rFonts w:ascii="Times New Roman" w:eastAsia="Times New Roman" w:hAnsi="Times New Roman" w:cs="Times New Roman"/>
                <w:sz w:val="24"/>
                <w:szCs w:val="24"/>
                <w:lang w:val="en-GB" w:eastAsia="en-GB"/>
              </w:rPr>
              <w:t xml:space="preserve">of Wicklow </w:t>
            </w:r>
            <w:r w:rsidRPr="00DC7FE0">
              <w:rPr>
                <w:rFonts w:ascii="Times New Roman" w:eastAsia="Times New Roman" w:hAnsi="Times New Roman" w:cs="Times New Roman"/>
                <w:sz w:val="24"/>
                <w:szCs w:val="24"/>
                <w:lang w:val="en-GB" w:eastAsia="en-GB"/>
              </w:rPr>
              <w:t>(the eldest child will have priority in this ranking)</w:t>
            </w:r>
          </w:p>
          <w:p w14:paraId="72B0598D" w14:textId="31B9A5D6" w:rsidR="005B41F8" w:rsidRPr="009819AF" w:rsidRDefault="00AE0B93" w:rsidP="005B41F8">
            <w:pPr>
              <w:numPr>
                <w:ilvl w:val="0"/>
                <w:numId w:val="32"/>
              </w:numPr>
              <w:autoSpaceDE w:val="0"/>
              <w:autoSpaceDN w:val="0"/>
              <w:adjustRightInd w:val="0"/>
              <w:contextualSpacing/>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Children of </w:t>
            </w:r>
            <w:r w:rsidR="005B41F8" w:rsidRPr="009819AF">
              <w:rPr>
                <w:rFonts w:ascii="Times New Roman" w:eastAsia="Times New Roman" w:hAnsi="Times New Roman" w:cs="Times New Roman"/>
                <w:sz w:val="24"/>
                <w:szCs w:val="24"/>
                <w:lang w:val="en-GB" w:eastAsia="en-GB"/>
              </w:rPr>
              <w:t>staff.</w:t>
            </w:r>
          </w:p>
          <w:p w14:paraId="17F1FFE6" w14:textId="74C2D621" w:rsidR="005B41F8" w:rsidRPr="009819AF" w:rsidRDefault="005B41F8" w:rsidP="005B41F8">
            <w:pPr>
              <w:numPr>
                <w:ilvl w:val="0"/>
                <w:numId w:val="32"/>
              </w:numPr>
              <w:autoSpaceDE w:val="0"/>
              <w:autoSpaceDN w:val="0"/>
              <w:adjustRightInd w:val="0"/>
              <w:contextualSpacing/>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sz w:val="24"/>
                <w:szCs w:val="24"/>
                <w:lang w:val="en-GB" w:eastAsia="en-GB"/>
              </w:rPr>
              <w:t>All children who apply to the school and are not resident in the parish.</w:t>
            </w:r>
          </w:p>
          <w:p w14:paraId="719DA972" w14:textId="487A6530" w:rsidR="005B41F8" w:rsidRPr="00AA0070" w:rsidRDefault="005B41F8" w:rsidP="005B41F8">
            <w:pPr>
              <w:autoSpaceDE w:val="0"/>
              <w:autoSpaceDN w:val="0"/>
              <w:adjustRightInd w:val="0"/>
              <w:contextualSpacing/>
              <w:rPr>
                <w:rFonts w:ascii="Times New Roman" w:eastAsia="Times New Roman" w:hAnsi="Times New Roman" w:cs="Times New Roman"/>
                <w:sz w:val="24"/>
                <w:szCs w:val="24"/>
                <w:highlight w:val="yellow"/>
                <w:lang w:val="en-GB" w:eastAsia="en-GB"/>
              </w:rPr>
            </w:pPr>
          </w:p>
          <w:p w14:paraId="7FBC40F4" w14:textId="77777777" w:rsidR="00221B79" w:rsidRDefault="00221B79" w:rsidP="00221B79">
            <w:pPr>
              <w:jc w:val="both"/>
              <w:rPr>
                <w:rFonts w:ascii="Arial" w:eastAsiaTheme="minorEastAsia" w:hAnsi="Arial" w:cs="Arial"/>
                <w:b/>
                <w:bCs/>
              </w:rPr>
            </w:pPr>
          </w:p>
          <w:p w14:paraId="4FCA00CA" w14:textId="77777777" w:rsidR="00221B79" w:rsidRPr="009819AF" w:rsidRDefault="00221B79" w:rsidP="00221B79">
            <w:pPr>
              <w:autoSpaceDE w:val="0"/>
              <w:autoSpaceDN w:val="0"/>
              <w:adjustRightInd w:val="0"/>
              <w:contextualSpacing/>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b/>
                <w:bCs/>
                <w:sz w:val="24"/>
                <w:szCs w:val="24"/>
                <w:lang w:val="en-GB" w:eastAsia="en-GB"/>
              </w:rPr>
              <w:t>Special Classes for children with Autism Spectrum Disorder</w:t>
            </w:r>
            <w:r w:rsidRPr="009819AF">
              <w:rPr>
                <w:rFonts w:ascii="Times New Roman" w:eastAsia="Times New Roman" w:hAnsi="Times New Roman" w:cs="Times New Roman"/>
                <w:sz w:val="24"/>
                <w:szCs w:val="24"/>
                <w:lang w:val="en-GB" w:eastAsia="en-GB"/>
              </w:rPr>
              <w:t>:</w:t>
            </w:r>
          </w:p>
          <w:p w14:paraId="138D2D50" w14:textId="77777777" w:rsidR="00221B79" w:rsidRPr="009819AF" w:rsidRDefault="00221B79" w:rsidP="00221B79">
            <w:pPr>
              <w:pStyle w:val="ListParagraph"/>
              <w:numPr>
                <w:ilvl w:val="0"/>
                <w:numId w:val="35"/>
              </w:numPr>
              <w:autoSpaceDE w:val="0"/>
              <w:autoSpaceDN w:val="0"/>
              <w:adjustRightInd w:val="0"/>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sz w:val="24"/>
                <w:szCs w:val="24"/>
                <w:lang w:val="en-GB" w:eastAsia="en-GB"/>
              </w:rPr>
              <w:t xml:space="preserve">Pupils who previously attended the ASD </w:t>
            </w:r>
            <w:r>
              <w:rPr>
                <w:rFonts w:ascii="Times New Roman" w:eastAsia="Times New Roman" w:hAnsi="Times New Roman" w:cs="Times New Roman"/>
                <w:sz w:val="24"/>
                <w:szCs w:val="24"/>
                <w:lang w:val="en-GB" w:eastAsia="en-GB"/>
              </w:rPr>
              <w:t>Class</w:t>
            </w:r>
            <w:r w:rsidRPr="009819AF">
              <w:rPr>
                <w:rFonts w:ascii="Times New Roman" w:eastAsia="Times New Roman" w:hAnsi="Times New Roman" w:cs="Times New Roman"/>
                <w:sz w:val="24"/>
                <w:szCs w:val="24"/>
                <w:lang w:val="en-GB" w:eastAsia="en-GB"/>
              </w:rPr>
              <w:t xml:space="preserve"> in St Patrick’s National School, and</w:t>
            </w:r>
          </w:p>
          <w:p w14:paraId="2A100711" w14:textId="77777777" w:rsidR="00221B79" w:rsidRPr="009819AF" w:rsidRDefault="00221B79" w:rsidP="00221B79">
            <w:pPr>
              <w:pStyle w:val="ListParagraph"/>
              <w:autoSpaceDE w:val="0"/>
              <w:autoSpaceDN w:val="0"/>
              <w:adjustRightInd w:val="0"/>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sz w:val="24"/>
                <w:szCs w:val="24"/>
                <w:lang w:val="en-GB" w:eastAsia="en-GB"/>
              </w:rPr>
              <w:t>following a period of full integration in a mainstream class in St Patrick’s National School have been reassessed and have a recommendation of enrolment in</w:t>
            </w:r>
          </w:p>
          <w:p w14:paraId="43EBE913" w14:textId="77777777" w:rsidR="00221B79" w:rsidRPr="009819AF" w:rsidRDefault="00221B79" w:rsidP="00221B79">
            <w:pPr>
              <w:pStyle w:val="ListParagraph"/>
              <w:autoSpaceDE w:val="0"/>
              <w:autoSpaceDN w:val="0"/>
              <w:adjustRightInd w:val="0"/>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sz w:val="24"/>
                <w:szCs w:val="24"/>
                <w:lang w:val="en-GB" w:eastAsia="en-GB"/>
              </w:rPr>
              <w:t>the ASD class</w:t>
            </w:r>
          </w:p>
          <w:p w14:paraId="4C5945D5" w14:textId="77777777" w:rsidR="00221B79" w:rsidRDefault="00221B79" w:rsidP="00221B79">
            <w:pPr>
              <w:pStyle w:val="ListParagraph"/>
              <w:numPr>
                <w:ilvl w:val="0"/>
                <w:numId w:val="35"/>
              </w:numPr>
              <w:autoSpaceDE w:val="0"/>
              <w:autoSpaceDN w:val="0"/>
              <w:adjustRightInd w:val="0"/>
              <w:rPr>
                <w:rFonts w:ascii="Times New Roman" w:eastAsia="Times New Roman" w:hAnsi="Times New Roman" w:cs="Times New Roman"/>
                <w:sz w:val="24"/>
                <w:szCs w:val="24"/>
                <w:lang w:val="en-GB" w:eastAsia="en-GB"/>
              </w:rPr>
            </w:pPr>
            <w:r w:rsidRPr="00C61D0B">
              <w:rPr>
                <w:rFonts w:ascii="Times New Roman" w:eastAsia="Times New Roman" w:hAnsi="Times New Roman" w:cs="Times New Roman"/>
                <w:sz w:val="24"/>
                <w:szCs w:val="24"/>
                <w:lang w:val="en-GB" w:eastAsia="en-GB"/>
              </w:rPr>
              <w:t xml:space="preserve">Pupils already enrolled in a mainstream class in </w:t>
            </w:r>
            <w:r>
              <w:rPr>
                <w:rFonts w:ascii="Times New Roman" w:eastAsia="Times New Roman" w:hAnsi="Times New Roman" w:cs="Times New Roman"/>
                <w:sz w:val="24"/>
                <w:szCs w:val="24"/>
                <w:lang w:val="en-GB" w:eastAsia="en-GB"/>
              </w:rPr>
              <w:t>St Patricks</w:t>
            </w:r>
            <w:r w:rsidRPr="00C61D0B">
              <w:rPr>
                <w:rFonts w:ascii="Times New Roman" w:eastAsia="Times New Roman" w:hAnsi="Times New Roman" w:cs="Times New Roman"/>
                <w:sz w:val="24"/>
                <w:szCs w:val="24"/>
                <w:lang w:val="en-GB" w:eastAsia="en-GB"/>
              </w:rPr>
              <w:t xml:space="preserve"> where it has been demonstrated that the pupil requires the support of a special class because he/she is unable to learn effectively in a mainstream class for most or all of the school day even with appropriate supports and where the pupil meets the enrolment criteria</w:t>
            </w:r>
          </w:p>
          <w:p w14:paraId="17D8E49B" w14:textId="62C7AB43" w:rsidR="00221B79" w:rsidRPr="009819AF" w:rsidRDefault="00221B79" w:rsidP="00221B79">
            <w:pPr>
              <w:pStyle w:val="ListParagraph"/>
              <w:numPr>
                <w:ilvl w:val="0"/>
                <w:numId w:val="35"/>
              </w:numPr>
              <w:autoSpaceDE w:val="0"/>
              <w:autoSpaceDN w:val="0"/>
              <w:adjustRightInd w:val="0"/>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sz w:val="24"/>
                <w:szCs w:val="24"/>
                <w:lang w:val="en-GB" w:eastAsia="en-GB"/>
              </w:rPr>
              <w:t>Siblings of exist</w:t>
            </w:r>
            <w:r w:rsidR="003F7C9D">
              <w:rPr>
                <w:rFonts w:ascii="Times New Roman" w:eastAsia="Times New Roman" w:hAnsi="Times New Roman" w:cs="Times New Roman"/>
                <w:sz w:val="24"/>
                <w:szCs w:val="24"/>
                <w:lang w:val="en-GB" w:eastAsia="en-GB"/>
              </w:rPr>
              <w:t xml:space="preserve">ing pupils in mainstream school; </w:t>
            </w:r>
            <w:r>
              <w:rPr>
                <w:rFonts w:ascii="Times New Roman" w:eastAsia="Times New Roman" w:hAnsi="Times New Roman" w:cs="Times New Roman"/>
                <w:sz w:val="24"/>
                <w:szCs w:val="24"/>
                <w:lang w:val="en-GB" w:eastAsia="en-GB"/>
              </w:rPr>
              <w:t>priority to oldest who meet the criteria</w:t>
            </w:r>
          </w:p>
          <w:p w14:paraId="76C6DB2F" w14:textId="3502B128" w:rsidR="00221B79" w:rsidRPr="009819AF" w:rsidRDefault="00221B79" w:rsidP="00221B79">
            <w:pPr>
              <w:pStyle w:val="ListParagraph"/>
              <w:numPr>
                <w:ilvl w:val="0"/>
                <w:numId w:val="35"/>
              </w:numPr>
              <w:autoSpaceDE w:val="0"/>
              <w:autoSpaceDN w:val="0"/>
              <w:adjustRightInd w:val="0"/>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sz w:val="24"/>
                <w:szCs w:val="24"/>
                <w:lang w:val="en-GB" w:eastAsia="en-GB"/>
              </w:rPr>
              <w:t>Children attending</w:t>
            </w:r>
            <w:r w:rsidR="003F7C9D">
              <w:rPr>
                <w:rFonts w:ascii="Times New Roman" w:eastAsia="Times New Roman" w:hAnsi="Times New Roman" w:cs="Times New Roman"/>
                <w:sz w:val="24"/>
                <w:szCs w:val="24"/>
                <w:lang w:val="en-GB" w:eastAsia="en-GB"/>
              </w:rPr>
              <w:t xml:space="preserve"> an Early Intervention Class</w:t>
            </w:r>
            <w:r w:rsidRPr="009819AF">
              <w:rPr>
                <w:rFonts w:ascii="Times New Roman" w:eastAsia="Times New Roman" w:hAnsi="Times New Roman" w:cs="Times New Roman"/>
                <w:sz w:val="24"/>
                <w:szCs w:val="24"/>
                <w:lang w:val="en-GB" w:eastAsia="en-GB"/>
              </w:rPr>
              <w:t xml:space="preserve"> for a</w:t>
            </w:r>
          </w:p>
          <w:p w14:paraId="45D381DA" w14:textId="77777777" w:rsidR="00221B79" w:rsidRPr="009819AF" w:rsidRDefault="00221B79" w:rsidP="00221B79">
            <w:pPr>
              <w:pStyle w:val="ListParagraph"/>
              <w:autoSpaceDE w:val="0"/>
              <w:autoSpaceDN w:val="0"/>
              <w:adjustRightInd w:val="0"/>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sz w:val="24"/>
                <w:szCs w:val="24"/>
                <w:lang w:val="en-GB" w:eastAsia="en-GB"/>
              </w:rPr>
              <w:lastRenderedPageBreak/>
              <w:t>period of 2 years will be given priority in order of criteria 6-8 below</w:t>
            </w:r>
          </w:p>
          <w:p w14:paraId="5E2951B3" w14:textId="77777777" w:rsidR="00221B79" w:rsidRPr="009819AF" w:rsidRDefault="00221B79" w:rsidP="00221B79">
            <w:pPr>
              <w:pStyle w:val="ListParagraph"/>
              <w:numPr>
                <w:ilvl w:val="0"/>
                <w:numId w:val="35"/>
              </w:numPr>
              <w:autoSpaceDE w:val="0"/>
              <w:autoSpaceDN w:val="0"/>
              <w:adjustRightInd w:val="0"/>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sz w:val="24"/>
                <w:szCs w:val="24"/>
                <w:lang w:val="en-GB" w:eastAsia="en-GB"/>
              </w:rPr>
              <w:t>Children attending the Early Intervention Class in a School for 1</w:t>
            </w:r>
          </w:p>
          <w:p w14:paraId="72302122" w14:textId="77777777" w:rsidR="00221B79" w:rsidRPr="009819AF" w:rsidRDefault="00221B79" w:rsidP="00221B79">
            <w:pPr>
              <w:pStyle w:val="ListParagraph"/>
              <w:autoSpaceDE w:val="0"/>
              <w:autoSpaceDN w:val="0"/>
              <w:adjustRightInd w:val="0"/>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sz w:val="24"/>
                <w:szCs w:val="24"/>
                <w:lang w:val="en-GB" w:eastAsia="en-GB"/>
              </w:rPr>
              <w:t>year will be given priority in order of criteria 6-8 below</w:t>
            </w:r>
          </w:p>
          <w:p w14:paraId="3B73FEC7" w14:textId="77777777" w:rsidR="00221B79" w:rsidRPr="009819AF" w:rsidRDefault="00221B79" w:rsidP="00221B79">
            <w:pPr>
              <w:pStyle w:val="ListParagraph"/>
              <w:numPr>
                <w:ilvl w:val="0"/>
                <w:numId w:val="35"/>
              </w:numPr>
              <w:autoSpaceDE w:val="0"/>
              <w:autoSpaceDN w:val="0"/>
              <w:adjustRightInd w:val="0"/>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sz w:val="24"/>
                <w:szCs w:val="24"/>
                <w:lang w:val="en-GB" w:eastAsia="en-GB"/>
              </w:rPr>
              <w:t>Children living within the parish of Wicklow/Rathnew</w:t>
            </w:r>
          </w:p>
          <w:p w14:paraId="6C01E1A5" w14:textId="77777777" w:rsidR="00221B79" w:rsidRPr="009819AF" w:rsidRDefault="00221B79" w:rsidP="00221B79">
            <w:pPr>
              <w:pStyle w:val="ListParagraph"/>
              <w:numPr>
                <w:ilvl w:val="0"/>
                <w:numId w:val="35"/>
              </w:numPr>
              <w:autoSpaceDE w:val="0"/>
              <w:autoSpaceDN w:val="0"/>
              <w:adjustRightInd w:val="0"/>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sz w:val="24"/>
                <w:szCs w:val="24"/>
                <w:lang w:val="en-GB" w:eastAsia="en-GB"/>
              </w:rPr>
              <w:t>Children living in the urban area of Wicklow</w:t>
            </w:r>
          </w:p>
          <w:p w14:paraId="1F3A707A" w14:textId="77777777" w:rsidR="00221B79" w:rsidRDefault="00221B79" w:rsidP="00221B79">
            <w:pPr>
              <w:pStyle w:val="ListParagraph"/>
              <w:numPr>
                <w:ilvl w:val="0"/>
                <w:numId w:val="35"/>
              </w:numPr>
              <w:autoSpaceDE w:val="0"/>
              <w:autoSpaceDN w:val="0"/>
              <w:adjustRightInd w:val="0"/>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sz w:val="24"/>
                <w:szCs w:val="24"/>
                <w:lang w:val="en-GB" w:eastAsia="en-GB"/>
              </w:rPr>
              <w:t>Children living in County Wicklow</w:t>
            </w:r>
          </w:p>
          <w:p w14:paraId="2DD6FD1C" w14:textId="6F08D9AE" w:rsidR="00221B79" w:rsidRDefault="00221B79" w:rsidP="00221B79">
            <w:pPr>
              <w:jc w:val="both"/>
              <w:rPr>
                <w:rFonts w:ascii="Arial" w:eastAsiaTheme="minorEastAsia" w:hAnsi="Arial" w:cs="Arial"/>
                <w:b/>
                <w:bCs/>
              </w:rPr>
            </w:pPr>
          </w:p>
          <w:p w14:paraId="4193E50B" w14:textId="77777777" w:rsidR="004A4D5B" w:rsidRDefault="004A4D5B" w:rsidP="00221B79">
            <w:pPr>
              <w:jc w:val="both"/>
              <w:rPr>
                <w:rFonts w:ascii="Arial" w:eastAsiaTheme="minorEastAsia" w:hAnsi="Arial" w:cs="Arial"/>
                <w:b/>
                <w:bCs/>
              </w:rPr>
            </w:pPr>
          </w:p>
          <w:p w14:paraId="02DAB961" w14:textId="77777777" w:rsidR="00221B79" w:rsidRDefault="00221B79" w:rsidP="00221B79">
            <w:pPr>
              <w:jc w:val="both"/>
              <w:rPr>
                <w:rFonts w:ascii="Arial" w:eastAsiaTheme="minorEastAsia" w:hAnsi="Arial" w:cs="Arial"/>
                <w:b/>
                <w:bCs/>
              </w:rPr>
            </w:pPr>
          </w:p>
          <w:p w14:paraId="107D03A1" w14:textId="77777777" w:rsidR="003254D6" w:rsidRPr="009819AF" w:rsidRDefault="003254D6" w:rsidP="003254D6">
            <w:pPr>
              <w:autoSpaceDE w:val="0"/>
              <w:autoSpaceDN w:val="0"/>
              <w:adjustRightInd w:val="0"/>
              <w:rPr>
                <w:rFonts w:ascii="Times New Roman" w:eastAsia="Times New Roman" w:hAnsi="Times New Roman" w:cs="Times New Roman"/>
                <w:b/>
                <w:bCs/>
                <w:sz w:val="24"/>
                <w:szCs w:val="24"/>
                <w:lang w:val="en-GB" w:eastAsia="en-GB"/>
              </w:rPr>
            </w:pPr>
            <w:r w:rsidRPr="009819AF">
              <w:rPr>
                <w:rFonts w:ascii="Times New Roman" w:eastAsia="Times New Roman" w:hAnsi="Times New Roman" w:cs="Times New Roman"/>
                <w:b/>
                <w:bCs/>
                <w:sz w:val="24"/>
                <w:szCs w:val="24"/>
                <w:lang w:val="en-GB" w:eastAsia="en-GB"/>
              </w:rPr>
              <w:t>Special Classes for Children with Mild General Difficulties</w:t>
            </w:r>
          </w:p>
          <w:p w14:paraId="2700FB9A" w14:textId="77777777" w:rsidR="003254D6" w:rsidRPr="00490D21" w:rsidRDefault="003254D6" w:rsidP="003254D6">
            <w:pPr>
              <w:pStyle w:val="ListParagraph"/>
              <w:numPr>
                <w:ilvl w:val="0"/>
                <w:numId w:val="36"/>
              </w:numPr>
              <w:rPr>
                <w:rFonts w:ascii="Times New Roman" w:eastAsia="Times New Roman" w:hAnsi="Times New Roman" w:cs="Times New Roman"/>
                <w:sz w:val="24"/>
                <w:szCs w:val="24"/>
                <w:lang w:val="en-GB" w:eastAsia="en-GB"/>
              </w:rPr>
            </w:pPr>
            <w:r w:rsidRPr="00490D21">
              <w:rPr>
                <w:rFonts w:ascii="Times New Roman" w:eastAsia="Times New Roman" w:hAnsi="Times New Roman" w:cs="Times New Roman"/>
                <w:sz w:val="24"/>
                <w:szCs w:val="24"/>
                <w:lang w:val="en-GB" w:eastAsia="en-GB"/>
              </w:rPr>
              <w:t>Pupils already enrolled in a mainstream class in St Patricks where it has been demonstrated that the pupil requires the support of a special class because he/she is unable to learn effectively in a mainstream class for most or all of the school day even with appropriate supports and where the pupil meets the enrolment criteria</w:t>
            </w:r>
          </w:p>
          <w:p w14:paraId="6BC0FAB1" w14:textId="77643DA6" w:rsidR="003254D6" w:rsidRPr="009819AF" w:rsidRDefault="003254D6" w:rsidP="003254D6">
            <w:pPr>
              <w:pStyle w:val="ListParagraph"/>
              <w:numPr>
                <w:ilvl w:val="0"/>
                <w:numId w:val="36"/>
              </w:numPr>
              <w:autoSpaceDE w:val="0"/>
              <w:autoSpaceDN w:val="0"/>
              <w:adjustRightInd w:val="0"/>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sz w:val="24"/>
                <w:szCs w:val="24"/>
                <w:lang w:val="en-GB" w:eastAsia="en-GB"/>
              </w:rPr>
              <w:t>Siblings of existing pupils in mainstream school</w:t>
            </w:r>
            <w:r w:rsidR="003F7C9D">
              <w:rPr>
                <w:rFonts w:ascii="Times New Roman" w:eastAsia="Times New Roman" w:hAnsi="Times New Roman" w:cs="Times New Roman"/>
                <w:sz w:val="24"/>
                <w:szCs w:val="24"/>
                <w:lang w:val="en-GB" w:eastAsia="en-GB"/>
              </w:rPr>
              <w:t>;</w:t>
            </w:r>
            <w:r w:rsidRPr="009819AF">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priority to oldest who meet the criteria</w:t>
            </w:r>
          </w:p>
          <w:p w14:paraId="655E3788" w14:textId="77777777" w:rsidR="003254D6" w:rsidRPr="009819AF" w:rsidRDefault="003254D6" w:rsidP="003254D6">
            <w:pPr>
              <w:pStyle w:val="ListParagraph"/>
              <w:numPr>
                <w:ilvl w:val="0"/>
                <w:numId w:val="36"/>
              </w:numPr>
              <w:autoSpaceDE w:val="0"/>
              <w:autoSpaceDN w:val="0"/>
              <w:adjustRightInd w:val="0"/>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sz w:val="24"/>
                <w:szCs w:val="24"/>
                <w:lang w:val="en-GB" w:eastAsia="en-GB"/>
              </w:rPr>
              <w:t>Children living within the parish of Wicklow/Rathnew</w:t>
            </w:r>
          </w:p>
          <w:p w14:paraId="6A855783" w14:textId="77777777" w:rsidR="003254D6" w:rsidRPr="009819AF" w:rsidRDefault="003254D6" w:rsidP="003254D6">
            <w:pPr>
              <w:pStyle w:val="ListParagraph"/>
              <w:numPr>
                <w:ilvl w:val="0"/>
                <w:numId w:val="36"/>
              </w:numPr>
              <w:autoSpaceDE w:val="0"/>
              <w:autoSpaceDN w:val="0"/>
              <w:adjustRightInd w:val="0"/>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sz w:val="24"/>
                <w:szCs w:val="24"/>
                <w:lang w:val="en-GB" w:eastAsia="en-GB"/>
              </w:rPr>
              <w:t>Children living in the urban area of Wicklow</w:t>
            </w:r>
          </w:p>
          <w:p w14:paraId="187B2724" w14:textId="77777777" w:rsidR="003254D6" w:rsidRPr="009819AF" w:rsidRDefault="003254D6" w:rsidP="003254D6">
            <w:pPr>
              <w:pStyle w:val="ListParagraph"/>
              <w:numPr>
                <w:ilvl w:val="0"/>
                <w:numId w:val="36"/>
              </w:numPr>
              <w:autoSpaceDE w:val="0"/>
              <w:autoSpaceDN w:val="0"/>
              <w:adjustRightInd w:val="0"/>
              <w:rPr>
                <w:rFonts w:ascii="Times New Roman" w:eastAsia="Times New Roman" w:hAnsi="Times New Roman" w:cs="Times New Roman"/>
                <w:sz w:val="24"/>
                <w:szCs w:val="24"/>
                <w:lang w:val="en-GB" w:eastAsia="en-GB"/>
              </w:rPr>
            </w:pPr>
            <w:r w:rsidRPr="009819AF">
              <w:rPr>
                <w:rFonts w:ascii="Times New Roman" w:eastAsia="Times New Roman" w:hAnsi="Times New Roman" w:cs="Times New Roman"/>
                <w:sz w:val="24"/>
                <w:szCs w:val="24"/>
                <w:lang w:val="en-GB" w:eastAsia="en-GB"/>
              </w:rPr>
              <w:t>Children living in County Wicklow</w:t>
            </w:r>
          </w:p>
          <w:p w14:paraId="23F1BE2E" w14:textId="4C4AAE4E" w:rsidR="00221B79" w:rsidRDefault="00221B79" w:rsidP="00221B79">
            <w:pPr>
              <w:pStyle w:val="ListParagraph"/>
              <w:autoSpaceDE w:val="0"/>
              <w:autoSpaceDN w:val="0"/>
              <w:adjustRightInd w:val="0"/>
              <w:rPr>
                <w:rFonts w:ascii="Times New Roman" w:eastAsia="Times New Roman" w:hAnsi="Times New Roman" w:cs="Times New Roman"/>
                <w:sz w:val="24"/>
                <w:szCs w:val="24"/>
                <w:lang w:val="en-GB" w:eastAsia="en-GB"/>
              </w:rPr>
            </w:pPr>
          </w:p>
          <w:p w14:paraId="680DB53C" w14:textId="77777777" w:rsidR="00221B79" w:rsidRPr="009819AF" w:rsidRDefault="00221B79" w:rsidP="00221B79">
            <w:pPr>
              <w:pStyle w:val="ListParagraph"/>
              <w:autoSpaceDE w:val="0"/>
              <w:autoSpaceDN w:val="0"/>
              <w:adjustRightInd w:val="0"/>
              <w:rPr>
                <w:rFonts w:ascii="Times New Roman" w:eastAsia="Times New Roman" w:hAnsi="Times New Roman" w:cs="Times New Roman"/>
                <w:sz w:val="24"/>
                <w:szCs w:val="24"/>
                <w:lang w:val="en-GB" w:eastAsia="en-GB"/>
              </w:rPr>
            </w:pPr>
          </w:p>
          <w:p w14:paraId="5A5582D3" w14:textId="77777777" w:rsidR="00AA0070" w:rsidRPr="00AA0070" w:rsidRDefault="00AA0070" w:rsidP="00AA0070">
            <w:pPr>
              <w:autoSpaceDE w:val="0"/>
              <w:autoSpaceDN w:val="0"/>
              <w:adjustRightInd w:val="0"/>
              <w:rPr>
                <w:rFonts w:ascii="Times New Roman" w:eastAsia="Times New Roman" w:hAnsi="Times New Roman" w:cs="Times New Roman"/>
                <w:sz w:val="24"/>
                <w:szCs w:val="24"/>
                <w:highlight w:val="yellow"/>
                <w:lang w:val="en-GB" w:eastAsia="en-GB"/>
              </w:rPr>
            </w:pPr>
          </w:p>
          <w:p w14:paraId="74B08F5F" w14:textId="77777777" w:rsidR="00AA0070" w:rsidRPr="00AA0070" w:rsidRDefault="00AA0070" w:rsidP="00AA0070">
            <w:pPr>
              <w:pStyle w:val="ListParagraph"/>
              <w:autoSpaceDE w:val="0"/>
              <w:autoSpaceDN w:val="0"/>
              <w:adjustRightInd w:val="0"/>
              <w:rPr>
                <w:rFonts w:ascii="Times New Roman" w:eastAsia="Times New Roman" w:hAnsi="Times New Roman" w:cs="Times New Roman"/>
                <w:sz w:val="24"/>
                <w:szCs w:val="24"/>
                <w:lang w:val="en-GB" w:eastAsia="en-GB"/>
              </w:rPr>
            </w:pPr>
          </w:p>
          <w:p w14:paraId="1FF8002A" w14:textId="77777777" w:rsidR="00AA0070" w:rsidRPr="00AA0070" w:rsidRDefault="00AA0070" w:rsidP="00AA0070">
            <w:pPr>
              <w:autoSpaceDE w:val="0"/>
              <w:autoSpaceDN w:val="0"/>
              <w:adjustRightInd w:val="0"/>
              <w:rPr>
                <w:rFonts w:ascii="Times New Roman" w:eastAsia="Times New Roman" w:hAnsi="Times New Roman" w:cs="Times New Roman"/>
                <w:b/>
                <w:bCs/>
                <w:sz w:val="24"/>
                <w:szCs w:val="24"/>
                <w:lang w:val="en-GB" w:eastAsia="en-GB"/>
              </w:rPr>
            </w:pPr>
          </w:p>
          <w:p w14:paraId="277A4FBF" w14:textId="77777777" w:rsidR="00AA0070" w:rsidRPr="00AA0070" w:rsidRDefault="00AA0070" w:rsidP="00AA0070">
            <w:pPr>
              <w:autoSpaceDE w:val="0"/>
              <w:autoSpaceDN w:val="0"/>
              <w:adjustRightInd w:val="0"/>
              <w:rPr>
                <w:rFonts w:ascii="Times New Roman" w:eastAsia="Times New Roman" w:hAnsi="Times New Roman" w:cs="Times New Roman"/>
                <w:sz w:val="24"/>
                <w:szCs w:val="24"/>
                <w:lang w:val="en-GB" w:eastAsia="en-GB"/>
              </w:rPr>
            </w:pPr>
          </w:p>
          <w:p w14:paraId="7B0F0851" w14:textId="6336C8BD" w:rsidR="00374405" w:rsidRPr="00AA0070" w:rsidRDefault="00374405" w:rsidP="00C37649">
            <w:pPr>
              <w:rPr>
                <w:rFonts w:ascii="Arial" w:hAnsi="Arial" w:cs="Arial"/>
              </w:rPr>
            </w:pPr>
          </w:p>
          <w:p w14:paraId="0ABF1765" w14:textId="77777777" w:rsidR="00C37649" w:rsidRPr="00AA0070" w:rsidRDefault="00C37649" w:rsidP="00C37649">
            <w:pPr>
              <w:contextualSpacing/>
              <w:rPr>
                <w:rFonts w:ascii="Arial" w:eastAsiaTheme="minorEastAsia" w:hAnsi="Arial" w:cs="Arial"/>
                <w:b/>
              </w:rPr>
            </w:pPr>
          </w:p>
        </w:tc>
      </w:tr>
    </w:tbl>
    <w:p w14:paraId="313EA913" w14:textId="5CE035D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lastRenderedPageBreak/>
        <w:t>In the event that there are two or more students tied for a place or places in any of the selection criteria categories above (the number of applicants exceeds the number of remaining places), the following arrangements will apply:</w:t>
      </w:r>
    </w:p>
    <w:p w14:paraId="4BE8FD5E"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19DABCCE" w14:textId="77777777" w:rsidTr="00115F99">
        <w:tc>
          <w:tcPr>
            <w:tcW w:w="9016" w:type="dxa"/>
            <w:shd w:val="clear" w:color="auto" w:fill="E7E6E6" w:themeFill="background2"/>
          </w:tcPr>
          <w:p w14:paraId="444CD338" w14:textId="77777777" w:rsidR="003201ED" w:rsidRPr="00F704E7" w:rsidRDefault="003201ED" w:rsidP="00115F99">
            <w:pPr>
              <w:contextualSpacing/>
              <w:jc w:val="both"/>
              <w:rPr>
                <w:rFonts w:ascii="Arial" w:eastAsiaTheme="minorEastAsia" w:hAnsi="Arial" w:cs="Arial"/>
                <w:b/>
              </w:rPr>
            </w:pPr>
          </w:p>
          <w:p w14:paraId="6BC600ED" w14:textId="0A62D991" w:rsidR="003201ED" w:rsidRDefault="003201ED" w:rsidP="00115F99">
            <w:pPr>
              <w:contextualSpacing/>
              <w:jc w:val="both"/>
              <w:rPr>
                <w:rFonts w:ascii="Arial" w:eastAsiaTheme="minorEastAsia" w:hAnsi="Arial" w:cs="Arial"/>
                <w:b/>
              </w:rPr>
            </w:pPr>
          </w:p>
          <w:p w14:paraId="001D4DC7" w14:textId="57031CC3" w:rsidR="006C2BBC" w:rsidRPr="006C2BBC" w:rsidRDefault="009819AF" w:rsidP="006C2BBC">
            <w:pPr>
              <w:spacing w:before="80"/>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val="en-GB" w:eastAsia="en-GB"/>
              </w:rPr>
              <w:t>**</w:t>
            </w:r>
            <w:r w:rsidR="00AE0B93">
              <w:rPr>
                <w:rFonts w:ascii="Times New Roman" w:eastAsia="Times New Roman" w:hAnsi="Times New Roman" w:cs="Times New Roman"/>
                <w:sz w:val="24"/>
                <w:szCs w:val="24"/>
                <w:lang w:val="en-GB" w:eastAsia="en-GB"/>
              </w:rPr>
              <w:t>In the event of two or more students tied for a place the oldest student will be given priority. If two applicants have the same date of birth, then a lottery will apply with and independent party present.</w:t>
            </w:r>
          </w:p>
          <w:p w14:paraId="3FFCD532" w14:textId="60F6F18E" w:rsidR="005B41F8" w:rsidRPr="006C2BBC" w:rsidRDefault="005B41F8" w:rsidP="006C2BBC">
            <w:pPr>
              <w:autoSpaceDE w:val="0"/>
              <w:autoSpaceDN w:val="0"/>
              <w:adjustRightInd w:val="0"/>
              <w:contextualSpacing/>
              <w:rPr>
                <w:rFonts w:ascii="Times New Roman" w:eastAsia="Times New Roman" w:hAnsi="Times New Roman" w:cs="Times New Roman"/>
                <w:sz w:val="24"/>
                <w:szCs w:val="24"/>
                <w:lang w:val="en-GB" w:eastAsia="en-GB"/>
              </w:rPr>
            </w:pPr>
            <w:r w:rsidRPr="006C2BBC">
              <w:rPr>
                <w:rFonts w:ascii="Times New Roman" w:eastAsia="Times New Roman" w:hAnsi="Times New Roman" w:cs="Times New Roman"/>
                <w:sz w:val="24"/>
                <w:szCs w:val="24"/>
                <w:lang w:val="en-GB" w:eastAsia="en-GB"/>
              </w:rPr>
              <w:t>If the school is unable to enrol children in any year, the child's name will be placed on the waiting list for enrolment in accordance with the criteria above.</w:t>
            </w:r>
          </w:p>
          <w:p w14:paraId="618BBACD" w14:textId="77777777" w:rsidR="005B41F8" w:rsidRPr="005B41F8" w:rsidRDefault="005B41F8" w:rsidP="005B41F8">
            <w:pPr>
              <w:autoSpaceDE w:val="0"/>
              <w:autoSpaceDN w:val="0"/>
              <w:adjustRightInd w:val="0"/>
              <w:rPr>
                <w:rFonts w:ascii="Times New Roman" w:eastAsia="Times New Roman" w:hAnsi="Times New Roman" w:cs="Times New Roman"/>
                <w:sz w:val="24"/>
                <w:szCs w:val="24"/>
                <w:lang w:val="en-GB" w:eastAsia="en-GB"/>
              </w:rPr>
            </w:pPr>
          </w:p>
          <w:p w14:paraId="47A04363" w14:textId="77777777" w:rsidR="005B41F8" w:rsidRDefault="005B41F8" w:rsidP="00115F99">
            <w:pPr>
              <w:contextualSpacing/>
              <w:jc w:val="both"/>
              <w:rPr>
                <w:rFonts w:ascii="Arial" w:eastAsiaTheme="minorEastAsia" w:hAnsi="Arial" w:cs="Arial"/>
                <w:b/>
              </w:rPr>
            </w:pPr>
          </w:p>
          <w:p w14:paraId="261E78D6" w14:textId="77777777" w:rsidR="00AE7E94" w:rsidRPr="00F704E7" w:rsidRDefault="00AE7E94" w:rsidP="00115F99">
            <w:pPr>
              <w:contextualSpacing/>
              <w:jc w:val="both"/>
              <w:rPr>
                <w:rFonts w:ascii="Arial" w:eastAsiaTheme="minorEastAsia" w:hAnsi="Arial" w:cs="Arial"/>
                <w:b/>
              </w:rPr>
            </w:pPr>
          </w:p>
          <w:p w14:paraId="7A0E8394" w14:textId="77777777" w:rsidR="003201ED" w:rsidRPr="00F704E7" w:rsidRDefault="003201ED" w:rsidP="00115F99">
            <w:pPr>
              <w:contextualSpacing/>
              <w:jc w:val="both"/>
              <w:rPr>
                <w:rFonts w:ascii="Arial" w:eastAsiaTheme="minorEastAsia" w:hAnsi="Arial" w:cs="Arial"/>
                <w:b/>
              </w:rPr>
            </w:pPr>
          </w:p>
        </w:tc>
      </w:tr>
    </w:tbl>
    <w:p w14:paraId="7789DE02"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7F16F540"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2ECB8246"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5051922B"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6461542F"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26F0FC7D" w14:textId="77777777" w:rsidTr="003201ED">
        <w:tc>
          <w:tcPr>
            <w:tcW w:w="9016" w:type="dxa"/>
            <w:shd w:val="clear" w:color="auto" w:fill="E7E6E6" w:themeFill="background2"/>
          </w:tcPr>
          <w:p w14:paraId="04E783BE" w14:textId="4D4E5EDD" w:rsidR="004F4AA6" w:rsidRPr="00F704E7" w:rsidRDefault="004F4AA6" w:rsidP="004F4AA6">
            <w:pPr>
              <w:autoSpaceDE w:val="0"/>
              <w:autoSpaceDN w:val="0"/>
              <w:adjustRightInd w:val="0"/>
              <w:contextualSpacing/>
              <w:jc w:val="both"/>
              <w:rPr>
                <w:rFonts w:ascii="Arial" w:eastAsiaTheme="minorEastAsia" w:hAnsi="Arial" w:cs="Arial"/>
              </w:rPr>
            </w:pPr>
          </w:p>
          <w:p w14:paraId="40B5BC62" w14:textId="77777777" w:rsidR="0088352A" w:rsidRPr="00F704E7" w:rsidRDefault="0088352A" w:rsidP="001506F3">
            <w:pPr>
              <w:autoSpaceDE w:val="0"/>
              <w:autoSpaceDN w:val="0"/>
              <w:adjustRightInd w:val="0"/>
              <w:contextualSpacing/>
              <w:rPr>
                <w:rFonts w:ascii="TimesNewRomanPSMT" w:hAnsi="TimesNewRomanPSMT" w:cs="TimesNewRomanPSMT"/>
              </w:rPr>
            </w:pPr>
          </w:p>
          <w:p w14:paraId="1708C376"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lastRenderedPageBreak/>
              <w:t xml:space="preserve">a student’s prior attendance at a pre-school or pre-school service, including naíonraí, </w:t>
            </w:r>
          </w:p>
          <w:p w14:paraId="463F40C3" w14:textId="77777777" w:rsidR="0088352A" w:rsidRPr="00DE344F" w:rsidRDefault="0088352A" w:rsidP="00285D92">
            <w:pPr>
              <w:autoSpaceDE w:val="0"/>
              <w:autoSpaceDN w:val="0"/>
              <w:adjustRightInd w:val="0"/>
              <w:ind w:left="720"/>
              <w:contextualSpacing/>
              <w:rPr>
                <w:rFonts w:ascii="TimesNewRomanPSMT" w:hAnsi="TimesNewRomanPSMT" w:cs="TimesNewRomanPSMT"/>
              </w:rPr>
            </w:pPr>
            <w:r w:rsidRPr="00DE344F">
              <w:rPr>
                <w:rFonts w:ascii="TimesNewRomanPSMT" w:hAnsi="TimesNewRomanPSMT" w:cs="TimesNewRomanPSMT"/>
              </w:rPr>
              <w:t>other than in relation to a student’s prior attendance at—</w:t>
            </w:r>
          </w:p>
          <w:p w14:paraId="03A449D7" w14:textId="77777777" w:rsidR="0088352A" w:rsidRPr="00DE344F" w:rsidRDefault="0088352A" w:rsidP="0088352A">
            <w:pPr>
              <w:autoSpaceDE w:val="0"/>
              <w:autoSpaceDN w:val="0"/>
              <w:adjustRightInd w:val="0"/>
              <w:ind w:firstLine="720"/>
              <w:rPr>
                <w:rFonts w:ascii="TimesNewRomanPSMT" w:hAnsi="TimesNewRomanPSMT" w:cs="TimesNewRomanPSMT"/>
              </w:rPr>
            </w:pPr>
            <w:r w:rsidRPr="00DE344F">
              <w:rPr>
                <w:rFonts w:ascii="TimesNewRomanPSMT" w:hAnsi="TimesNewRomanPSMT" w:cs="TimesNewRomanPSMT"/>
              </w:rPr>
              <w:t>(I) an early intervention class, or</w:t>
            </w:r>
          </w:p>
          <w:p w14:paraId="50B17E24" w14:textId="77777777" w:rsidR="0088352A" w:rsidRPr="00F704E7" w:rsidRDefault="0088352A" w:rsidP="0088352A">
            <w:pPr>
              <w:autoSpaceDE w:val="0"/>
              <w:autoSpaceDN w:val="0"/>
              <w:adjustRightInd w:val="0"/>
              <w:ind w:left="720"/>
              <w:rPr>
                <w:rFonts w:ascii="TimesNewRomanPSMT" w:hAnsi="TimesNewRomanPSMT" w:cs="TimesNewRomanPSMT"/>
                <w:color w:val="C00000"/>
              </w:rPr>
            </w:pPr>
            <w:r w:rsidRPr="00DE344F">
              <w:rPr>
                <w:rFonts w:ascii="TimesNewRomanPSMT" w:hAnsi="TimesNewRomanPSMT" w:cs="TimesNewRomanPSMT"/>
              </w:rPr>
              <w:t>(II) an early start pre-school, specified in a list published by the Minister from time to time</w:t>
            </w:r>
            <w:r w:rsidRPr="00F704E7">
              <w:rPr>
                <w:rFonts w:ascii="TimesNewRomanPSMT" w:hAnsi="TimesNewRomanPSMT" w:cs="TimesNewRomanPSMT"/>
                <w:color w:val="C00000"/>
              </w:rPr>
              <w:t>;</w:t>
            </w:r>
          </w:p>
          <w:p w14:paraId="44411E65" w14:textId="77777777" w:rsidR="0088352A" w:rsidRPr="00F704E7" w:rsidRDefault="0088352A" w:rsidP="0088352A">
            <w:pPr>
              <w:autoSpaceDE w:val="0"/>
              <w:autoSpaceDN w:val="0"/>
              <w:adjustRightInd w:val="0"/>
              <w:ind w:left="720"/>
              <w:rPr>
                <w:rFonts w:ascii="TimesNewRomanPSMT" w:hAnsi="TimesNewRomanPSMT" w:cs="TimesNewRomanPSMT"/>
              </w:rPr>
            </w:pPr>
          </w:p>
          <w:p w14:paraId="1137D113"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6A557121"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6AE1E902" w14:textId="28B4BCBB"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proofErr w:type="gramStart"/>
            <w:r w:rsidRPr="00F704E7">
              <w:rPr>
                <w:rFonts w:ascii="TimesNewRomanPSMT" w:hAnsi="TimesNewRomanPSMT" w:cs="TimesNewRomanPSMT"/>
              </w:rPr>
              <w:t>a</w:t>
            </w:r>
            <w:proofErr w:type="gramEnd"/>
            <w:r w:rsidRPr="00F704E7">
              <w:rPr>
                <w:rFonts w:ascii="TimesNewRomanPSMT" w:hAnsi="TimesNewRomanPSMT" w:cs="TimesNewRomanPSMT"/>
              </w:rPr>
              <w:t xml:space="preserve"> student’s academic ability, skills or </w:t>
            </w:r>
            <w:r w:rsidR="006C41E3" w:rsidRPr="00F704E7">
              <w:rPr>
                <w:rFonts w:ascii="TimesNewRomanPSMT" w:hAnsi="TimesNewRomanPSMT" w:cs="TimesNewRomanPSMT"/>
              </w:rPr>
              <w:t>aptitude.</w:t>
            </w:r>
          </w:p>
          <w:p w14:paraId="77B4F2C0" w14:textId="2A4A5482" w:rsidR="0088352A" w:rsidRPr="00DE344F" w:rsidRDefault="0088352A" w:rsidP="0088352A">
            <w:pPr>
              <w:autoSpaceDE w:val="0"/>
              <w:autoSpaceDN w:val="0"/>
              <w:adjustRightInd w:val="0"/>
              <w:ind w:left="720"/>
              <w:contextualSpacing/>
              <w:rPr>
                <w:rFonts w:ascii="TimesNewRomanPSMT" w:hAnsi="TimesNewRomanPSMT" w:cs="TimesNewRomanPSMT"/>
              </w:rPr>
            </w:pPr>
            <w:r w:rsidRPr="00DE344F">
              <w:rPr>
                <w:rFonts w:ascii="TimesNewRomanPSMT" w:hAnsi="TimesNewRomanPSMT" w:cs="TimesNewRomanPSMT"/>
              </w:rPr>
              <w:t>other than in relation to:</w:t>
            </w:r>
          </w:p>
          <w:p w14:paraId="4D21835B" w14:textId="30661A58" w:rsidR="0088352A" w:rsidRPr="00DE344F" w:rsidRDefault="0088352A" w:rsidP="00115F99">
            <w:pPr>
              <w:numPr>
                <w:ilvl w:val="0"/>
                <w:numId w:val="22"/>
              </w:numPr>
              <w:autoSpaceDE w:val="0"/>
              <w:autoSpaceDN w:val="0"/>
              <w:adjustRightInd w:val="0"/>
              <w:contextualSpacing/>
              <w:rPr>
                <w:rFonts w:ascii="TimesNewRomanPSMT" w:hAnsi="TimesNewRomanPSMT" w:cs="TimesNewRomanPSMT"/>
              </w:rPr>
            </w:pPr>
            <w:r w:rsidRPr="00DE344F">
              <w:rPr>
                <w:rFonts w:ascii="TimesNewRomanPSMT" w:hAnsi="TimesNewRomanPSMT" w:cs="TimesNewRomanPSMT"/>
              </w:rPr>
              <w:t xml:space="preserve">admission </w:t>
            </w:r>
            <w:r w:rsidR="00DE344F" w:rsidRPr="00DE344F">
              <w:rPr>
                <w:rFonts w:ascii="TimesNewRomanPSMT" w:hAnsi="TimesNewRomanPSMT" w:cs="TimesNewRomanPSMT"/>
              </w:rPr>
              <w:t>to a</w:t>
            </w:r>
            <w:r w:rsidRPr="00DE344F">
              <w:rPr>
                <w:rFonts w:ascii="TimesNewRomanPSMT" w:hAnsi="TimesNewRomanPSMT" w:cs="TimesNewRomanPSMT"/>
              </w:rPr>
              <w:t xml:space="preserve"> special class insofar as it is necessary in order to ascertain whether or not the student has the category of special educational needs concerned, in accordance with the provisions of section 62(9) of the act</w:t>
            </w:r>
          </w:p>
          <w:p w14:paraId="19B90B35"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6AEFBF3A"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0A87FF25"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E53F7A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249461AE" w14:textId="77777777" w:rsidR="0088352A" w:rsidRPr="00F704E7" w:rsidRDefault="0088352A" w:rsidP="0088352A">
            <w:pPr>
              <w:ind w:left="720"/>
              <w:contextualSpacing/>
              <w:rPr>
                <w:rFonts w:ascii="TimesNewRomanPSMT" w:hAnsi="TimesNewRomanPSMT" w:cs="TimesNewRomanPSMT"/>
                <w:color w:val="C00000"/>
              </w:rPr>
            </w:pPr>
          </w:p>
          <w:p w14:paraId="6B7417FD" w14:textId="77777777" w:rsidR="0088352A" w:rsidRPr="009819AF" w:rsidRDefault="0088352A" w:rsidP="0088352A">
            <w:pPr>
              <w:numPr>
                <w:ilvl w:val="0"/>
                <w:numId w:val="19"/>
              </w:numPr>
              <w:autoSpaceDE w:val="0"/>
              <w:autoSpaceDN w:val="0"/>
              <w:adjustRightInd w:val="0"/>
              <w:contextualSpacing/>
              <w:rPr>
                <w:rFonts w:ascii="TimesNewRomanPSMT" w:hAnsi="TimesNewRomanPSMT" w:cs="TimesNewRomanPSMT"/>
              </w:rPr>
            </w:pPr>
            <w:r w:rsidRPr="009819AF">
              <w:rPr>
                <w:rFonts w:ascii="TimesNewRomanPSMT" w:hAnsi="TimesNewRomanPSMT" w:cs="TimesNewRomanPSMT"/>
              </w:rPr>
              <w:t>a student’s connection to the school by virtue of a member of his or her family attending or having previously attended the school;</w:t>
            </w:r>
          </w:p>
          <w:p w14:paraId="7BB5C35D" w14:textId="54EE4937" w:rsidR="00EC61DD" w:rsidRPr="009819AF" w:rsidRDefault="0088352A" w:rsidP="0088352A">
            <w:pPr>
              <w:autoSpaceDE w:val="0"/>
              <w:autoSpaceDN w:val="0"/>
              <w:adjustRightInd w:val="0"/>
              <w:ind w:left="720"/>
              <w:contextualSpacing/>
              <w:rPr>
                <w:rFonts w:ascii="Arial" w:hAnsi="Arial" w:cs="Arial"/>
              </w:rPr>
            </w:pPr>
            <w:r w:rsidRPr="009819AF">
              <w:rPr>
                <w:rFonts w:ascii="Arial" w:hAnsi="Arial" w:cs="Arial"/>
              </w:rPr>
              <w:t xml:space="preserve"> (1) siblings of a student attending or having attended the school and/or </w:t>
            </w:r>
          </w:p>
          <w:p w14:paraId="5FC9458F" w14:textId="3095BE64" w:rsidR="0088352A" w:rsidRPr="009819AF" w:rsidRDefault="0088352A" w:rsidP="0088352A">
            <w:pPr>
              <w:autoSpaceDE w:val="0"/>
              <w:autoSpaceDN w:val="0"/>
              <w:adjustRightInd w:val="0"/>
              <w:ind w:left="720"/>
              <w:contextualSpacing/>
              <w:rPr>
                <w:rFonts w:ascii="Arial" w:hAnsi="Arial" w:cs="Arial"/>
              </w:rPr>
            </w:pPr>
            <w:r w:rsidRPr="009819AF">
              <w:rPr>
                <w:rFonts w:ascii="Arial" w:hAnsi="Arial" w:cs="Arial"/>
              </w:rPr>
              <w:t xml:space="preserve">(2) </w:t>
            </w:r>
            <w:proofErr w:type="gramStart"/>
            <w:r w:rsidRPr="009819AF">
              <w:rPr>
                <w:rFonts w:ascii="Arial" w:hAnsi="Arial" w:cs="Arial"/>
              </w:rPr>
              <w:t>parents</w:t>
            </w:r>
            <w:proofErr w:type="gramEnd"/>
            <w:r w:rsidRPr="009819AF">
              <w:rPr>
                <w:rFonts w:ascii="Arial" w:hAnsi="Arial" w:cs="Arial"/>
              </w:rPr>
              <w:t xml:space="preserve"> or </w:t>
            </w:r>
            <w:r w:rsidR="0054270B" w:rsidRPr="009819AF">
              <w:rPr>
                <w:rFonts w:ascii="Arial" w:hAnsi="Arial" w:cs="Arial"/>
              </w:rPr>
              <w:t>grandparents of</w:t>
            </w:r>
            <w:r w:rsidRPr="009819AF">
              <w:rPr>
                <w:rFonts w:ascii="Arial" w:hAnsi="Arial" w:cs="Arial"/>
              </w:rPr>
              <w:t xml:space="preserve"> a student having attended the school. </w:t>
            </w:r>
          </w:p>
          <w:p w14:paraId="477E7A81" w14:textId="77777777" w:rsidR="0088352A" w:rsidRPr="009819AF" w:rsidRDefault="0088352A" w:rsidP="0088352A">
            <w:pPr>
              <w:autoSpaceDE w:val="0"/>
              <w:autoSpaceDN w:val="0"/>
              <w:adjustRightInd w:val="0"/>
              <w:ind w:left="720"/>
              <w:contextualSpacing/>
              <w:rPr>
                <w:rFonts w:ascii="Arial" w:hAnsi="Arial" w:cs="Arial"/>
                <w:color w:val="C00000"/>
              </w:rPr>
            </w:pPr>
          </w:p>
          <w:p w14:paraId="48118846" w14:textId="77777777" w:rsidR="0088352A" w:rsidRPr="00F704E7" w:rsidRDefault="0088352A" w:rsidP="0088352A">
            <w:pPr>
              <w:ind w:left="720"/>
              <w:contextualSpacing/>
              <w:rPr>
                <w:rFonts w:ascii="TimesNewRomanPSMT" w:hAnsi="TimesNewRomanPSMT" w:cs="TimesNewRomanPSMT"/>
              </w:rPr>
            </w:pPr>
          </w:p>
          <w:p w14:paraId="63A5C2CA"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692EA5A8" w14:textId="77777777" w:rsidR="0088352A" w:rsidRPr="00F704E7" w:rsidRDefault="0088352A" w:rsidP="0088352A">
            <w:pPr>
              <w:autoSpaceDE w:val="0"/>
              <w:autoSpaceDN w:val="0"/>
              <w:adjustRightInd w:val="0"/>
              <w:rPr>
                <w:rFonts w:ascii="TimesNewRomanPSMT" w:hAnsi="TimesNewRomanPSMT" w:cs="TimesNewRomanPSMT"/>
                <w:color w:val="FF0000"/>
              </w:rPr>
            </w:pPr>
          </w:p>
          <w:p w14:paraId="3D961BE9"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42B9997A"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6541C35F" w14:textId="77777777" w:rsidR="00FB3597" w:rsidRPr="003201ED" w:rsidRDefault="00FB3597" w:rsidP="00AE7E94">
            <w:pPr>
              <w:autoSpaceDE w:val="0"/>
              <w:autoSpaceDN w:val="0"/>
              <w:adjustRightInd w:val="0"/>
              <w:ind w:left="720"/>
              <w:rPr>
                <w:rFonts w:ascii="Arial" w:hAnsi="Arial" w:cs="Arial"/>
                <w:color w:val="FF0000"/>
              </w:rPr>
            </w:pPr>
          </w:p>
        </w:tc>
      </w:tr>
    </w:tbl>
    <w:p w14:paraId="06130D3F"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3EFE874"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45B57751" w14:textId="77777777" w:rsidR="00406BE7" w:rsidRPr="003201ED" w:rsidRDefault="00406BE7" w:rsidP="00406BE7">
      <w:pPr>
        <w:pStyle w:val="ListParagraph"/>
        <w:spacing w:after="0" w:line="240" w:lineRule="auto"/>
        <w:jc w:val="both"/>
        <w:rPr>
          <w:rFonts w:ascii="Arial" w:eastAsiaTheme="minorEastAsia" w:hAnsi="Arial" w:cs="Arial"/>
          <w:b/>
        </w:rPr>
      </w:pPr>
    </w:p>
    <w:p w14:paraId="5DAF3BB6" w14:textId="2AC65286"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EC61DD">
        <w:rPr>
          <w:rFonts w:ascii="Arial" w:eastAsiaTheme="minorEastAsia" w:hAnsi="Arial" w:cs="Arial"/>
        </w:rPr>
        <w:t xml:space="preserve">St Patrick’s National School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2692946E"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6054F53C" w14:textId="4F115383" w:rsidR="00CD2B6C" w:rsidRPr="003201ED" w:rsidRDefault="003F7C9D"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 xml:space="preserve">Our </w:t>
      </w:r>
      <w:r w:rsidR="00CD2B6C" w:rsidRPr="003201ED">
        <w:rPr>
          <w:rFonts w:ascii="Arial" w:eastAsiaTheme="minorEastAsia" w:hAnsi="Arial" w:cs="Arial"/>
        </w:rPr>
        <w:t>school’s annual admission notice</w:t>
      </w:r>
      <w:r w:rsidR="00212DB7" w:rsidRPr="00212DB7">
        <w:rPr>
          <w:rFonts w:ascii="Arial" w:eastAsiaTheme="minorEastAsia" w:hAnsi="Arial" w:cs="Arial"/>
        </w:rPr>
        <w:t xml:space="preserve"> </w:t>
      </w:r>
      <w:r w:rsidR="00212DB7">
        <w:rPr>
          <w:rFonts w:ascii="Arial" w:eastAsiaTheme="minorEastAsia" w:hAnsi="Arial" w:cs="Arial"/>
        </w:rPr>
        <w:t>(</w:t>
      </w:r>
      <w:r w:rsidR="00212DB7" w:rsidRPr="003201ED">
        <w:rPr>
          <w:rFonts w:ascii="Arial" w:eastAsiaTheme="minorEastAsia" w:hAnsi="Arial" w:cs="Arial"/>
        </w:rPr>
        <w:t>where applicable</w:t>
      </w:r>
      <w:r w:rsidR="00212DB7">
        <w:rPr>
          <w:rFonts w:ascii="Arial" w:eastAsiaTheme="minorEastAsia" w:hAnsi="Arial" w:cs="Arial"/>
        </w:rPr>
        <w:t>)</w:t>
      </w:r>
    </w:p>
    <w:p w14:paraId="3650DE42" w14:textId="784D5DD3"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w:t>
      </w:r>
      <w:r w:rsidR="008001FF">
        <w:rPr>
          <w:rFonts w:ascii="Arial" w:eastAsiaTheme="minorEastAsia" w:hAnsi="Arial" w:cs="Arial"/>
        </w:rPr>
        <w:t>[[</w:t>
      </w:r>
      <w:r w:rsidR="00406BE7" w:rsidRPr="003201ED">
        <w:rPr>
          <w:rFonts w:ascii="Arial" w:eastAsiaTheme="minorEastAsia" w:hAnsi="Arial" w:cs="Arial"/>
        </w:rPr>
        <w:t>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576B4D30" w14:textId="77777777" w:rsidR="00D3482E" w:rsidRPr="003201ED" w:rsidRDefault="00D3482E" w:rsidP="00E47AF1">
      <w:pPr>
        <w:pStyle w:val="ListParagraph"/>
        <w:spacing w:after="0" w:line="240" w:lineRule="auto"/>
        <w:ind w:left="426"/>
        <w:rPr>
          <w:rFonts w:ascii="Arial" w:eastAsiaTheme="minorEastAsia" w:hAnsi="Arial" w:cs="Arial"/>
        </w:rPr>
      </w:pPr>
    </w:p>
    <w:p w14:paraId="4A7D01A7"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38B54DFE" w14:textId="77777777" w:rsidR="007E7E26" w:rsidRPr="003201ED" w:rsidRDefault="007E7E26" w:rsidP="00E47AF1">
      <w:pPr>
        <w:pStyle w:val="ListParagraph"/>
        <w:spacing w:after="0" w:line="240" w:lineRule="auto"/>
        <w:ind w:left="426"/>
        <w:rPr>
          <w:rFonts w:ascii="Arial" w:eastAsiaTheme="minorEastAsia" w:hAnsi="Arial" w:cs="Arial"/>
        </w:rPr>
      </w:pPr>
    </w:p>
    <w:p w14:paraId="1E7DD973"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5D0BD1E3" w14:textId="77777777" w:rsidR="005E4A3E" w:rsidRPr="003201ED" w:rsidRDefault="005E4A3E" w:rsidP="00E47AF1">
      <w:pPr>
        <w:spacing w:after="0" w:line="240" w:lineRule="auto"/>
        <w:rPr>
          <w:rFonts w:ascii="Arial" w:eastAsiaTheme="minorEastAsia" w:hAnsi="Arial" w:cs="Arial"/>
          <w:b/>
        </w:rPr>
      </w:pPr>
    </w:p>
    <w:p w14:paraId="297FEBC0"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lastRenderedPageBreak/>
        <w:t>Notifying applicants of decisions</w:t>
      </w:r>
    </w:p>
    <w:p w14:paraId="2B83E903"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7E8EDDC5"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49DECBEC"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0341F23B"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13F67E94"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7262AFA2"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4EF8CFB7"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3A456EAE"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14B3E2D4"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54119BC8"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42922D69" w14:textId="51FE2B4B"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EC61DD">
        <w:rPr>
          <w:rFonts w:ascii="Arial" w:eastAsiaTheme="minorEastAsia" w:hAnsi="Arial" w:cs="Arial"/>
        </w:rPr>
        <w:t xml:space="preserve">St Patrick’s National </w:t>
      </w:r>
      <w:r w:rsidR="00A31D3C">
        <w:rPr>
          <w:rFonts w:ascii="Arial" w:eastAsiaTheme="minorEastAsia" w:hAnsi="Arial" w:cs="Arial"/>
        </w:rPr>
        <w:t xml:space="preserve">School, </w:t>
      </w:r>
      <w:r w:rsidR="00A31D3C" w:rsidRPr="003201ED">
        <w:rPr>
          <w:rFonts w:ascii="Arial" w:eastAsiaTheme="minorEastAsia" w:hAnsi="Arial" w:cs="Arial"/>
        </w:rPr>
        <w:t>you</w:t>
      </w:r>
      <w:r w:rsidRPr="003201ED">
        <w:rPr>
          <w:rFonts w:ascii="Arial" w:eastAsiaTheme="minorEastAsia" w:hAnsi="Arial" w:cs="Arial"/>
        </w:rPr>
        <w:t xml:space="preserve">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7CE4E23E"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73C86134"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6945EB51" w14:textId="77777777" w:rsidR="00764262" w:rsidRDefault="00764262" w:rsidP="00406BE7">
      <w:pPr>
        <w:autoSpaceDE w:val="0"/>
        <w:autoSpaceDN w:val="0"/>
        <w:adjustRightInd w:val="0"/>
        <w:spacing w:after="0" w:line="240" w:lineRule="auto"/>
        <w:rPr>
          <w:rFonts w:ascii="Arial" w:eastAsiaTheme="minorEastAsia" w:hAnsi="Arial" w:cs="Arial"/>
        </w:rPr>
      </w:pPr>
    </w:p>
    <w:p w14:paraId="3A618421"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14:paraId="4A16A993"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62744018"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20CBD4CD"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46AF8E85" w14:textId="0F4D0EB8"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may be withdrawn by</w:t>
      </w:r>
      <w:r w:rsidR="00EC61DD">
        <w:rPr>
          <w:rFonts w:ascii="Arial" w:eastAsiaTheme="minorEastAsia" w:hAnsi="Arial" w:cs="Arial"/>
        </w:rPr>
        <w:t xml:space="preserve"> St Patrick’s National School</w:t>
      </w:r>
      <w:r w:rsidRPr="003201ED">
        <w:rPr>
          <w:rFonts w:ascii="Arial" w:eastAsiaTheme="minorEastAsia" w:hAnsi="Arial" w:cs="Arial"/>
        </w:rPr>
        <w:t xml:space="preserve"> where—</w:t>
      </w:r>
    </w:p>
    <w:p w14:paraId="57FB5A2F"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14:paraId="60BF9D0E"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14:paraId="31F91613"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BD0B7A3"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5121AECC"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143BA5FF"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4F5BF1F7"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155E71C4"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633F284B"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08F9B904"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6F3B73EA" w14:textId="77777777" w:rsidR="00CE4027" w:rsidRDefault="00CE4027" w:rsidP="00CE4027">
      <w:pPr>
        <w:spacing w:after="0" w:line="240" w:lineRule="auto"/>
        <w:jc w:val="both"/>
        <w:rPr>
          <w:rFonts w:ascii="Arial" w:eastAsiaTheme="minorEastAsia" w:hAnsi="Arial" w:cs="Arial"/>
        </w:rPr>
      </w:pPr>
    </w:p>
    <w:p w14:paraId="56DAD15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an</w:t>
      </w:r>
      <w:proofErr w:type="gramEnd"/>
      <w:r>
        <w:rPr>
          <w:rFonts w:ascii="Arial" w:eastAsiaTheme="minorEastAsia" w:hAnsi="Arial" w:cs="Arial"/>
        </w:rPr>
        <w:t xml:space="preserve"> application for admission to the school has been received,</w:t>
      </w:r>
    </w:p>
    <w:p w14:paraId="239CED44" w14:textId="77777777" w:rsidR="00CE4027" w:rsidRDefault="00CE4027" w:rsidP="00CE4027">
      <w:pPr>
        <w:spacing w:after="0" w:line="240" w:lineRule="auto"/>
        <w:ind w:left="720"/>
        <w:jc w:val="both"/>
        <w:rPr>
          <w:rFonts w:ascii="Arial" w:eastAsiaTheme="minorEastAsia" w:hAnsi="Arial" w:cs="Arial"/>
        </w:rPr>
      </w:pPr>
    </w:p>
    <w:p w14:paraId="5646FF3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p>
    <w:p w14:paraId="7CB93BE3" w14:textId="77777777" w:rsidR="00CE4027" w:rsidRDefault="00CE4027" w:rsidP="00CE4027">
      <w:pPr>
        <w:spacing w:after="0" w:line="240" w:lineRule="auto"/>
        <w:ind w:left="720"/>
        <w:jc w:val="both"/>
        <w:rPr>
          <w:rFonts w:ascii="Arial" w:eastAsiaTheme="minorEastAsia" w:hAnsi="Arial" w:cs="Arial"/>
        </w:rPr>
      </w:pPr>
    </w:p>
    <w:p w14:paraId="693B7709"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14:paraId="295292FA" w14:textId="77777777" w:rsidR="00CE4027" w:rsidRDefault="00CE4027" w:rsidP="00CE4027">
      <w:pPr>
        <w:spacing w:after="0" w:line="240" w:lineRule="auto"/>
        <w:jc w:val="both"/>
        <w:rPr>
          <w:rFonts w:ascii="Arial" w:eastAsiaTheme="minorEastAsia" w:hAnsi="Arial" w:cs="Arial"/>
        </w:rPr>
      </w:pPr>
    </w:p>
    <w:p w14:paraId="5FDD3A37"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450F2F1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the</w:t>
      </w:r>
      <w:proofErr w:type="gramEnd"/>
      <w:r>
        <w:rPr>
          <w:rFonts w:ascii="Arial" w:eastAsiaTheme="minorEastAsia" w:hAnsi="Arial" w:cs="Arial"/>
        </w:rPr>
        <w:t xml:space="preserve"> date on which an application for admission was received by the school;</w:t>
      </w:r>
    </w:p>
    <w:p w14:paraId="728D65E8" w14:textId="77777777" w:rsidR="00CE4027" w:rsidRDefault="00CE4027" w:rsidP="00CE4027">
      <w:pPr>
        <w:spacing w:after="0" w:line="240" w:lineRule="auto"/>
        <w:ind w:left="720"/>
        <w:jc w:val="both"/>
        <w:rPr>
          <w:rFonts w:ascii="Arial" w:eastAsiaTheme="minorEastAsia" w:hAnsi="Arial" w:cs="Arial"/>
        </w:rPr>
      </w:pPr>
    </w:p>
    <w:p w14:paraId="358B611B"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made by the school;</w:t>
      </w:r>
    </w:p>
    <w:p w14:paraId="3F190AF8" w14:textId="77777777" w:rsidR="00CE4027" w:rsidRDefault="00CE4027" w:rsidP="00CE4027">
      <w:pPr>
        <w:spacing w:after="0" w:line="240" w:lineRule="auto"/>
        <w:ind w:left="720"/>
        <w:jc w:val="both"/>
        <w:rPr>
          <w:rFonts w:ascii="Arial" w:eastAsiaTheme="minorEastAsia" w:hAnsi="Arial" w:cs="Arial"/>
        </w:rPr>
      </w:pPr>
    </w:p>
    <w:p w14:paraId="3EC6B4D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accepted by an applicant;</w:t>
      </w:r>
    </w:p>
    <w:p w14:paraId="681499C2" w14:textId="77777777" w:rsidR="00CE4027" w:rsidRDefault="00CE4027" w:rsidP="00CE4027">
      <w:pPr>
        <w:spacing w:after="0" w:line="240" w:lineRule="auto"/>
        <w:ind w:left="720"/>
        <w:jc w:val="both"/>
        <w:rPr>
          <w:rFonts w:ascii="Arial" w:eastAsiaTheme="minorEastAsia" w:hAnsi="Arial" w:cs="Arial"/>
        </w:rPr>
      </w:pPr>
    </w:p>
    <w:p w14:paraId="795B98C4"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w:t>
      </w:r>
      <w:proofErr w:type="gramStart"/>
      <w:r>
        <w:rPr>
          <w:rFonts w:ascii="Arial" w:eastAsiaTheme="minorEastAsia" w:hAnsi="Arial" w:cs="Arial"/>
        </w:rPr>
        <w:t>a</w:t>
      </w:r>
      <w:proofErr w:type="gramEnd"/>
      <w:r>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4A00899E" w14:textId="77777777" w:rsidR="00E47AF1" w:rsidRPr="00E47AF1" w:rsidRDefault="00E47AF1" w:rsidP="00E47AF1"/>
    <w:p w14:paraId="11AC5A54"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1C11F985"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789E3536" w14:textId="0A0A8233"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EC61DD">
        <w:rPr>
          <w:rFonts w:ascii="Arial" w:eastAsiaTheme="minorEastAsia" w:hAnsi="Arial" w:cs="Arial"/>
        </w:rPr>
        <w:t xml:space="preserve">St Patrick’s National School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686C46E9"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1CE940DF" w14:textId="433ABDAD"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EC61DD">
        <w:rPr>
          <w:rFonts w:ascii="Arial" w:eastAsiaTheme="minorEastAsia" w:hAnsi="Arial" w:cs="Arial"/>
        </w:rPr>
        <w:t xml:space="preserve">St Patrick’s National School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3B6A77E4"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7E86273D"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7B9C3EF3"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427F0C8"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7B4CEFE9" w14:textId="77777777" w:rsidR="00331D27" w:rsidRDefault="00331D27" w:rsidP="00331D27">
      <w:pPr>
        <w:spacing w:after="0" w:line="240" w:lineRule="auto"/>
        <w:ind w:left="1080"/>
        <w:rPr>
          <w:rFonts w:ascii="Arial" w:eastAsiaTheme="minorEastAsia" w:hAnsi="Arial" w:cs="Arial"/>
        </w:rPr>
      </w:pPr>
    </w:p>
    <w:p w14:paraId="519CB3E1"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03ADB0DC"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39668D89"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2E50A1A7" w14:textId="77777777" w:rsidR="00F156E8" w:rsidRDefault="00F156E8" w:rsidP="00322FEE">
      <w:pPr>
        <w:spacing w:after="0" w:line="240" w:lineRule="auto"/>
        <w:rPr>
          <w:rFonts w:ascii="Arial" w:hAnsi="Arial" w:cs="Arial"/>
        </w:rPr>
      </w:pPr>
    </w:p>
    <w:p w14:paraId="6656582F"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1981FF15" w14:textId="77777777" w:rsidR="00F156E8" w:rsidRPr="00F156E8" w:rsidRDefault="00F156E8" w:rsidP="00322FEE">
      <w:pPr>
        <w:spacing w:after="0" w:line="240" w:lineRule="auto"/>
        <w:rPr>
          <w:rFonts w:ascii="Arial" w:eastAsiaTheme="minorEastAsia" w:hAnsi="Arial" w:cs="Arial"/>
          <w:strike/>
        </w:rPr>
      </w:pPr>
    </w:p>
    <w:p w14:paraId="2B2393B5" w14:textId="77777777" w:rsidR="00E47AF1" w:rsidRDefault="00E47AF1" w:rsidP="00322FEE">
      <w:pPr>
        <w:spacing w:after="0" w:line="240" w:lineRule="auto"/>
        <w:rPr>
          <w:rFonts w:ascii="Arial" w:eastAsiaTheme="minorEastAsia" w:hAnsi="Arial" w:cs="Arial"/>
          <w:strike/>
        </w:rPr>
      </w:pPr>
    </w:p>
    <w:p w14:paraId="0EE660BF"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14:paraId="371A38A2"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763557D8" w14:textId="77777777" w:rsidTr="00115F99">
        <w:trPr>
          <w:trHeight w:val="1937"/>
        </w:trPr>
        <w:tc>
          <w:tcPr>
            <w:tcW w:w="9016" w:type="dxa"/>
            <w:shd w:val="clear" w:color="auto" w:fill="E7E6E6" w:themeFill="background2"/>
          </w:tcPr>
          <w:p w14:paraId="02F2D1E0" w14:textId="77777777" w:rsidR="003B2A95" w:rsidRDefault="00E47AF1" w:rsidP="00115F99">
            <w:pPr>
              <w:autoSpaceDE w:val="0"/>
              <w:autoSpaceDN w:val="0"/>
              <w:adjustRightInd w:val="0"/>
              <w:rPr>
                <w:rFonts w:ascii="Arial" w:eastAsiaTheme="minorEastAsia" w:hAnsi="Arial" w:cs="Arial"/>
              </w:rPr>
            </w:pPr>
            <w:r w:rsidRPr="003201ED">
              <w:rPr>
                <w:rFonts w:ascii="Arial" w:eastAsiaTheme="minorEastAsia" w:hAnsi="Arial" w:cs="Arial"/>
              </w:rPr>
              <w:lastRenderedPageBreak/>
              <w:t>The procedures of the school in relation to the admission of students who are not already admitted to the school to classes or years other than the school’s intake group are as follows:</w:t>
            </w:r>
          </w:p>
          <w:p w14:paraId="03FB7001" w14:textId="68B8571D" w:rsidR="00E47AF1" w:rsidRPr="003201ED" w:rsidRDefault="00E47AF1" w:rsidP="00115F99">
            <w:pPr>
              <w:autoSpaceDE w:val="0"/>
              <w:autoSpaceDN w:val="0"/>
              <w:adjustRightInd w:val="0"/>
              <w:rPr>
                <w:rFonts w:ascii="Arial" w:eastAsiaTheme="minorEastAsia" w:hAnsi="Arial" w:cs="Arial"/>
              </w:rPr>
            </w:pPr>
            <w:r w:rsidRPr="003201ED">
              <w:rPr>
                <w:rFonts w:ascii="Arial" w:eastAsiaTheme="minorEastAsia" w:hAnsi="Arial" w:cs="Arial"/>
              </w:rPr>
              <w:t xml:space="preserve"> </w:t>
            </w:r>
          </w:p>
          <w:p w14:paraId="216121A5" w14:textId="2063B9F5" w:rsidR="003B2A95" w:rsidRDefault="003B2A95" w:rsidP="003B2A95">
            <w:pPr>
              <w:autoSpaceDE w:val="0"/>
              <w:autoSpaceDN w:val="0"/>
              <w:adjustRightInd w:val="0"/>
              <w:spacing w:line="360" w:lineRule="auto"/>
              <w:rPr>
                <w:rFonts w:ascii="Arial" w:eastAsiaTheme="minorEastAsia" w:hAnsi="Arial" w:cs="Arial"/>
                <w:sz w:val="24"/>
                <w:szCs w:val="24"/>
              </w:rPr>
            </w:pPr>
            <w:r w:rsidRPr="00714D7E">
              <w:rPr>
                <w:rFonts w:ascii="Arial" w:eastAsiaTheme="minorEastAsia" w:hAnsi="Arial" w:cs="Arial"/>
                <w:sz w:val="24"/>
                <w:szCs w:val="24"/>
              </w:rPr>
              <w:t xml:space="preserve">: </w:t>
            </w:r>
          </w:p>
          <w:p w14:paraId="26548C83" w14:textId="77777777" w:rsidR="003B2A95" w:rsidRDefault="003B2A95" w:rsidP="003B2A95">
            <w:pPr>
              <w:pStyle w:val="ListParagraph"/>
              <w:numPr>
                <w:ilvl w:val="0"/>
                <w:numId w:val="31"/>
              </w:numPr>
              <w:autoSpaceDE w:val="0"/>
              <w:autoSpaceDN w:val="0"/>
              <w:adjustRightInd w:val="0"/>
              <w:spacing w:line="360" w:lineRule="auto"/>
              <w:rPr>
                <w:rFonts w:ascii="Arial" w:eastAsiaTheme="minorEastAsia" w:hAnsi="Arial" w:cs="Arial"/>
                <w:sz w:val="24"/>
                <w:szCs w:val="24"/>
              </w:rPr>
            </w:pPr>
            <w:r>
              <w:rPr>
                <w:rFonts w:ascii="Arial" w:eastAsiaTheme="minorEastAsia" w:hAnsi="Arial" w:cs="Arial"/>
                <w:sz w:val="24"/>
                <w:szCs w:val="24"/>
              </w:rPr>
              <w:t>Application forms must be fully completed</w:t>
            </w:r>
          </w:p>
          <w:p w14:paraId="149F41B4" w14:textId="77777777" w:rsidR="003B2A95" w:rsidRDefault="003B2A95" w:rsidP="003B2A95">
            <w:pPr>
              <w:pStyle w:val="ListParagraph"/>
              <w:numPr>
                <w:ilvl w:val="0"/>
                <w:numId w:val="31"/>
              </w:numPr>
              <w:autoSpaceDE w:val="0"/>
              <w:autoSpaceDN w:val="0"/>
              <w:adjustRightInd w:val="0"/>
              <w:spacing w:line="360" w:lineRule="auto"/>
              <w:rPr>
                <w:rFonts w:ascii="Arial" w:eastAsiaTheme="minorEastAsia" w:hAnsi="Arial" w:cs="Arial"/>
                <w:sz w:val="24"/>
                <w:szCs w:val="24"/>
              </w:rPr>
            </w:pPr>
            <w:r>
              <w:rPr>
                <w:rFonts w:ascii="Arial" w:eastAsiaTheme="minorEastAsia" w:hAnsi="Arial" w:cs="Arial"/>
                <w:sz w:val="24"/>
                <w:szCs w:val="24"/>
              </w:rPr>
              <w:t>All reports must be submitted (where applicable)</w:t>
            </w:r>
          </w:p>
          <w:p w14:paraId="13EF7767" w14:textId="77777777" w:rsidR="00E47AF1" w:rsidRPr="003201ED" w:rsidRDefault="00E47AF1" w:rsidP="00115F99">
            <w:pPr>
              <w:autoSpaceDE w:val="0"/>
              <w:autoSpaceDN w:val="0"/>
              <w:adjustRightInd w:val="0"/>
              <w:rPr>
                <w:rFonts w:ascii="Arial" w:eastAsiaTheme="minorEastAsia" w:hAnsi="Arial" w:cs="Arial"/>
                <w:color w:val="385623" w:themeColor="accent6" w:themeShade="80"/>
              </w:rPr>
            </w:pPr>
          </w:p>
          <w:p w14:paraId="64C45BB8" w14:textId="77777777" w:rsidR="00E47AF1" w:rsidRPr="003201ED" w:rsidRDefault="00E47AF1" w:rsidP="00115F99">
            <w:pPr>
              <w:autoSpaceDE w:val="0"/>
              <w:autoSpaceDN w:val="0"/>
              <w:adjustRightInd w:val="0"/>
              <w:rPr>
                <w:rFonts w:ascii="Arial" w:eastAsiaTheme="minorEastAsia" w:hAnsi="Arial" w:cs="Arial"/>
                <w:color w:val="385623" w:themeColor="accent6" w:themeShade="80"/>
              </w:rPr>
            </w:pPr>
          </w:p>
          <w:p w14:paraId="5BFF8F9D" w14:textId="77777777" w:rsidR="00E47AF1" w:rsidRPr="003201ED" w:rsidRDefault="00E47AF1" w:rsidP="00115F99">
            <w:pPr>
              <w:autoSpaceDE w:val="0"/>
              <w:autoSpaceDN w:val="0"/>
              <w:adjustRightInd w:val="0"/>
              <w:ind w:firstLine="720"/>
              <w:rPr>
                <w:rFonts w:ascii="Arial" w:eastAsiaTheme="minorEastAsia" w:hAnsi="Arial" w:cs="Arial"/>
                <w:color w:val="385623" w:themeColor="accent6" w:themeShade="80"/>
              </w:rPr>
            </w:pPr>
          </w:p>
        </w:tc>
      </w:tr>
    </w:tbl>
    <w:p w14:paraId="7777E331"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4D53B407"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3D035AD1" w14:textId="77777777" w:rsidTr="00115F99">
        <w:tc>
          <w:tcPr>
            <w:tcW w:w="9021" w:type="dxa"/>
            <w:shd w:val="clear" w:color="auto" w:fill="E7E6E6" w:themeFill="background2"/>
          </w:tcPr>
          <w:p w14:paraId="1F2E59AB" w14:textId="2E5BEFF2" w:rsidR="00E47AF1" w:rsidRPr="003201ED" w:rsidRDefault="00E47AF1" w:rsidP="00115F99">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C41E3"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5032C8E4" w14:textId="77777777" w:rsidR="00E47AF1" w:rsidRPr="003201ED" w:rsidRDefault="00E47AF1" w:rsidP="00115F99">
            <w:pPr>
              <w:autoSpaceDE w:val="0"/>
              <w:autoSpaceDN w:val="0"/>
              <w:adjustRightInd w:val="0"/>
              <w:rPr>
                <w:rFonts w:ascii="Arial" w:eastAsiaTheme="minorEastAsia" w:hAnsi="Arial" w:cs="Arial"/>
              </w:rPr>
            </w:pPr>
          </w:p>
          <w:p w14:paraId="724A508A" w14:textId="127E653A" w:rsidR="003B2A95" w:rsidRDefault="003B2A95" w:rsidP="003B2A95">
            <w:pPr>
              <w:pStyle w:val="ListParagraph"/>
              <w:numPr>
                <w:ilvl w:val="0"/>
                <w:numId w:val="31"/>
              </w:numPr>
              <w:autoSpaceDE w:val="0"/>
              <w:autoSpaceDN w:val="0"/>
              <w:adjustRightInd w:val="0"/>
              <w:spacing w:line="360" w:lineRule="auto"/>
              <w:rPr>
                <w:rFonts w:ascii="Arial" w:eastAsiaTheme="minorEastAsia" w:hAnsi="Arial" w:cs="Arial"/>
                <w:sz w:val="24"/>
                <w:szCs w:val="24"/>
              </w:rPr>
            </w:pPr>
            <w:r>
              <w:rPr>
                <w:rFonts w:ascii="Arial" w:eastAsiaTheme="minorEastAsia" w:hAnsi="Arial" w:cs="Arial"/>
                <w:sz w:val="24"/>
                <w:szCs w:val="24"/>
              </w:rPr>
              <w:t>When such students are moving into the catchment area as defined by this policy, the school is willing to accommodate students provided space being available in the appropriate class at the time of the application and/or at the proposed date of attending school</w:t>
            </w:r>
            <w:r w:rsidR="009819AF">
              <w:rPr>
                <w:rFonts w:ascii="Arial" w:eastAsiaTheme="minorEastAsia" w:hAnsi="Arial" w:cs="Arial"/>
                <w:sz w:val="24"/>
                <w:szCs w:val="24"/>
              </w:rPr>
              <w:t>.</w:t>
            </w:r>
          </w:p>
          <w:p w14:paraId="7FB8A77A" w14:textId="77777777" w:rsidR="009819AF" w:rsidRPr="003201ED" w:rsidRDefault="009819AF" w:rsidP="009819AF">
            <w:pPr>
              <w:autoSpaceDE w:val="0"/>
              <w:autoSpaceDN w:val="0"/>
              <w:adjustRightInd w:val="0"/>
              <w:rPr>
                <w:rFonts w:ascii="Arial" w:eastAsiaTheme="minorEastAsia" w:hAnsi="Arial" w:cs="Arial"/>
                <w:color w:val="385623" w:themeColor="accent6" w:themeShade="80"/>
              </w:rPr>
            </w:pPr>
          </w:p>
          <w:p w14:paraId="69FDFA1D" w14:textId="77777777" w:rsidR="009819AF" w:rsidRPr="003201ED" w:rsidRDefault="009819AF" w:rsidP="009819AF">
            <w:pPr>
              <w:autoSpaceDE w:val="0"/>
              <w:autoSpaceDN w:val="0"/>
              <w:adjustRightInd w:val="0"/>
              <w:rPr>
                <w:rFonts w:ascii="Arial" w:eastAsiaTheme="minorEastAsia" w:hAnsi="Arial" w:cs="Arial"/>
                <w:color w:val="385623" w:themeColor="accent6" w:themeShade="80"/>
              </w:rPr>
            </w:pPr>
          </w:p>
          <w:p w14:paraId="4751AF84" w14:textId="77777777" w:rsidR="00E47AF1" w:rsidRPr="003201ED" w:rsidRDefault="00E47AF1" w:rsidP="00115F99">
            <w:pPr>
              <w:autoSpaceDE w:val="0"/>
              <w:autoSpaceDN w:val="0"/>
              <w:adjustRightInd w:val="0"/>
              <w:rPr>
                <w:rFonts w:ascii="Arial" w:eastAsiaTheme="minorEastAsia" w:hAnsi="Arial" w:cs="Arial"/>
              </w:rPr>
            </w:pPr>
          </w:p>
          <w:p w14:paraId="23C728E1" w14:textId="77777777" w:rsidR="00E47AF1" w:rsidRPr="003201ED" w:rsidRDefault="00E47AF1" w:rsidP="00115F99">
            <w:pPr>
              <w:autoSpaceDE w:val="0"/>
              <w:autoSpaceDN w:val="0"/>
              <w:adjustRightInd w:val="0"/>
              <w:rPr>
                <w:rFonts w:ascii="Arial" w:eastAsiaTheme="minorEastAsia" w:hAnsi="Arial" w:cs="Arial"/>
              </w:rPr>
            </w:pPr>
          </w:p>
          <w:p w14:paraId="2A7815FB" w14:textId="77777777" w:rsidR="00E47AF1" w:rsidRPr="003201ED" w:rsidRDefault="00E47AF1" w:rsidP="00115F99">
            <w:pPr>
              <w:autoSpaceDE w:val="0"/>
              <w:autoSpaceDN w:val="0"/>
              <w:adjustRightInd w:val="0"/>
              <w:rPr>
                <w:rFonts w:ascii="Arial" w:eastAsiaTheme="minorEastAsia" w:hAnsi="Arial" w:cs="Arial"/>
              </w:rPr>
            </w:pPr>
          </w:p>
          <w:p w14:paraId="5BF01AA5" w14:textId="77777777" w:rsidR="00E47AF1" w:rsidRPr="003201ED" w:rsidRDefault="00E47AF1" w:rsidP="00115F99">
            <w:pPr>
              <w:autoSpaceDE w:val="0"/>
              <w:autoSpaceDN w:val="0"/>
              <w:adjustRightInd w:val="0"/>
              <w:rPr>
                <w:rFonts w:ascii="Arial" w:eastAsiaTheme="minorEastAsia" w:hAnsi="Arial" w:cs="Arial"/>
              </w:rPr>
            </w:pPr>
          </w:p>
          <w:p w14:paraId="253B0B54" w14:textId="77777777" w:rsidR="00E47AF1" w:rsidRPr="003201ED" w:rsidRDefault="00E47AF1" w:rsidP="00115F99">
            <w:pPr>
              <w:pStyle w:val="ListParagraph"/>
              <w:ind w:left="0"/>
              <w:jc w:val="both"/>
              <w:rPr>
                <w:rFonts w:ascii="Arial" w:eastAsiaTheme="minorEastAsia" w:hAnsi="Arial" w:cs="Arial"/>
                <w:b/>
                <w:color w:val="385623" w:themeColor="accent6" w:themeShade="80"/>
              </w:rPr>
            </w:pPr>
          </w:p>
          <w:p w14:paraId="652E51C2" w14:textId="77777777" w:rsidR="00E47AF1" w:rsidRPr="003201ED" w:rsidRDefault="00E47AF1" w:rsidP="00115F99">
            <w:pPr>
              <w:pStyle w:val="ListParagraph"/>
              <w:ind w:left="0"/>
              <w:jc w:val="both"/>
              <w:rPr>
                <w:rFonts w:ascii="Arial" w:eastAsiaTheme="minorEastAsia" w:hAnsi="Arial" w:cs="Arial"/>
                <w:b/>
                <w:color w:val="385623" w:themeColor="accent6" w:themeShade="80"/>
              </w:rPr>
            </w:pPr>
          </w:p>
        </w:tc>
      </w:tr>
    </w:tbl>
    <w:p w14:paraId="44BFC783"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C55C04A"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50BE863D"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3830A435" w14:textId="77777777" w:rsidR="00A52939" w:rsidRDefault="00A52939" w:rsidP="00A52939">
      <w:pPr>
        <w:pStyle w:val="NoSpacing"/>
        <w:rPr>
          <w:rFonts w:ascii="Arial" w:eastAsiaTheme="minorEastAsia" w:hAnsi="Arial" w:cs="Arial"/>
        </w:rPr>
      </w:pPr>
    </w:p>
    <w:p w14:paraId="3D185B1F"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6A6C943E" w14:textId="77777777" w:rsidR="00A52939" w:rsidRPr="00A52939" w:rsidRDefault="00A52939" w:rsidP="00A52939">
      <w:pPr>
        <w:pStyle w:val="NoSpacing"/>
        <w:rPr>
          <w:i/>
        </w:rPr>
      </w:pPr>
    </w:p>
    <w:p w14:paraId="62800283"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The board of (name of school) or any persons acting on its behalf will not charge fees for or seek payment or contributions (howsoever described) as a condition of-</w:t>
      </w:r>
    </w:p>
    <w:p w14:paraId="63ED3C52"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1F3002BD"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14:paraId="0FE5C42F" w14:textId="77777777" w:rsidR="008A090A" w:rsidRPr="003201ED" w:rsidRDefault="008A090A" w:rsidP="008A090A">
      <w:pPr>
        <w:spacing w:after="0" w:line="240" w:lineRule="auto"/>
        <w:jc w:val="both"/>
        <w:rPr>
          <w:rFonts w:ascii="Arial" w:eastAsiaTheme="minorEastAsia" w:hAnsi="Arial" w:cs="Arial"/>
        </w:rPr>
      </w:pPr>
    </w:p>
    <w:p w14:paraId="3C099573"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56B73F4F"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4F048E11"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7CCB103E"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153B1436"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0AE476FA" w14:textId="77777777" w:rsidTr="00115F99">
        <w:tc>
          <w:tcPr>
            <w:tcW w:w="9016" w:type="dxa"/>
            <w:shd w:val="clear" w:color="auto" w:fill="E7E6E6" w:themeFill="background2"/>
          </w:tcPr>
          <w:p w14:paraId="69F19DD9" w14:textId="3B953AD6" w:rsidR="003B2A95"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00955CBB">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religious instruction in the school.</w:t>
            </w:r>
          </w:p>
          <w:p w14:paraId="42C5F846" w14:textId="77777777" w:rsidR="003B2A95" w:rsidRDefault="003B2A95" w:rsidP="00F704E7">
            <w:pPr>
              <w:autoSpaceDE w:val="0"/>
              <w:autoSpaceDN w:val="0"/>
              <w:adjustRightInd w:val="0"/>
              <w:rPr>
                <w:rFonts w:ascii="Arial" w:eastAsiaTheme="minorEastAsia" w:hAnsi="Arial" w:cs="Arial"/>
              </w:rPr>
            </w:pPr>
          </w:p>
          <w:p w14:paraId="16830E7F" w14:textId="6E014BCD"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 xml:space="preserve"> These arrangements will not result in a reduction in the school day </w:t>
            </w:r>
            <w:r>
              <w:rPr>
                <w:rFonts w:ascii="Arial" w:eastAsiaTheme="minorEastAsia" w:hAnsi="Arial" w:cs="Arial"/>
              </w:rPr>
              <w:t>of such students:</w:t>
            </w:r>
          </w:p>
          <w:p w14:paraId="3CCFDE6D" w14:textId="77777777" w:rsidR="00F704E7" w:rsidRDefault="00F704E7" w:rsidP="00F704E7">
            <w:pPr>
              <w:autoSpaceDE w:val="0"/>
              <w:autoSpaceDN w:val="0"/>
              <w:adjustRightInd w:val="0"/>
              <w:rPr>
                <w:rFonts w:ascii="Arial" w:eastAsiaTheme="minorEastAsia" w:hAnsi="Arial" w:cs="Arial"/>
              </w:rPr>
            </w:pPr>
          </w:p>
          <w:p w14:paraId="0D94CF98" w14:textId="3FD2788F"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to discuss how the request may be accommodated by the school.</w:t>
            </w:r>
          </w:p>
          <w:p w14:paraId="20ECC573" w14:textId="77777777" w:rsidR="00F704E7" w:rsidRDefault="00F704E7" w:rsidP="00F704E7">
            <w:pPr>
              <w:autoSpaceDE w:val="0"/>
              <w:autoSpaceDN w:val="0"/>
              <w:adjustRightInd w:val="0"/>
              <w:rPr>
                <w:rFonts w:ascii="Arial" w:eastAsiaTheme="minorEastAsia" w:hAnsi="Arial" w:cs="Arial"/>
              </w:rPr>
            </w:pPr>
          </w:p>
          <w:p w14:paraId="365F8E57"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79B5005A"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lastRenderedPageBreak/>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14:paraId="2FDB6AFE"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0FA45424"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2E3C8F98" w14:textId="49FB46A1" w:rsidR="007168B1" w:rsidRPr="00AD0B5E" w:rsidRDefault="00955CBB" w:rsidP="007168B1">
      <w:pPr>
        <w:autoSpaceDE w:val="0"/>
        <w:autoSpaceDN w:val="0"/>
        <w:spacing w:line="240" w:lineRule="auto"/>
        <w:rPr>
          <w:rFonts w:ascii="Arial" w:hAnsi="Arial" w:cs="Arial"/>
        </w:rPr>
      </w:pPr>
      <w:r>
        <w:rPr>
          <w:rFonts w:ascii="Arial" w:hAnsi="Arial" w:cs="Arial"/>
        </w:rPr>
        <w:t xml:space="preserve">The parent of the student, </w:t>
      </w:r>
      <w:r w:rsidR="007168B1" w:rsidRPr="00AD0B5E">
        <w:rPr>
          <w:rFonts w:ascii="Arial" w:hAnsi="Arial" w:cs="Arial"/>
        </w:rPr>
        <w:t xml:space="preserve">may request the board to review a decision to refuse admission. Such requests must be made in accordance with Section 29C of the Education Act 1998.    </w:t>
      </w:r>
    </w:p>
    <w:p w14:paraId="645D7BA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15CBF4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0E23074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70DBB5D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37DCD586" w14:textId="77777777" w:rsidR="00B37614" w:rsidRDefault="00B37614" w:rsidP="00B37614">
      <w:pPr>
        <w:pStyle w:val="NoSpacing"/>
      </w:pPr>
    </w:p>
    <w:p w14:paraId="2DF8416F" w14:textId="77777777" w:rsidR="002B09BE" w:rsidRDefault="002B09BE" w:rsidP="00B37614">
      <w:pPr>
        <w:pStyle w:val="NoSpacing"/>
      </w:pPr>
    </w:p>
    <w:p w14:paraId="6F3944D9" w14:textId="77777777" w:rsidR="00A31D3C" w:rsidRDefault="00A31D3C" w:rsidP="007168B1">
      <w:pPr>
        <w:pStyle w:val="NormalWeb"/>
        <w:rPr>
          <w:rFonts w:ascii="Arial" w:hAnsi="Arial" w:cs="Arial"/>
          <w:b/>
          <w:bCs/>
          <w:sz w:val="22"/>
          <w:szCs w:val="22"/>
          <w:u w:val="single"/>
        </w:rPr>
      </w:pPr>
    </w:p>
    <w:p w14:paraId="75028128" w14:textId="1C74FF51" w:rsidR="00A31D3C" w:rsidRDefault="00A31D3C" w:rsidP="007168B1">
      <w:pPr>
        <w:pStyle w:val="NormalWeb"/>
        <w:rPr>
          <w:rFonts w:ascii="Arial" w:hAnsi="Arial" w:cs="Arial"/>
          <w:b/>
          <w:bCs/>
          <w:sz w:val="22"/>
          <w:szCs w:val="22"/>
          <w:u w:val="single"/>
        </w:rPr>
      </w:pPr>
    </w:p>
    <w:p w14:paraId="4F738DE8" w14:textId="77777777" w:rsidR="006138C2" w:rsidRDefault="006138C2" w:rsidP="007168B1">
      <w:pPr>
        <w:pStyle w:val="NormalWeb"/>
        <w:rPr>
          <w:rFonts w:ascii="Arial" w:hAnsi="Arial" w:cs="Arial"/>
          <w:b/>
          <w:bCs/>
          <w:sz w:val="22"/>
          <w:szCs w:val="22"/>
          <w:u w:val="single"/>
        </w:rPr>
      </w:pPr>
    </w:p>
    <w:p w14:paraId="27F30B4E" w14:textId="329764CB"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320569DB" w14:textId="375C1964"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 of the student,</w:t>
      </w:r>
      <w:r w:rsidR="00955CBB">
        <w:rPr>
          <w:rFonts w:ascii="Arial" w:hAnsi="Arial" w:cs="Arial"/>
        </w:rPr>
        <w:t xml:space="preserve"> </w:t>
      </w:r>
      <w:r w:rsidRPr="00AD0B5E">
        <w:rPr>
          <w:rFonts w:ascii="Arial" w:hAnsi="Arial" w:cs="Arial"/>
        </w:rPr>
        <w:t xml:space="preserve">may appeal a decision of this school to refuse admission.  </w:t>
      </w:r>
    </w:p>
    <w:p w14:paraId="14BACB1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5D0D93E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6CF01CB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14:paraId="528ABF3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14:paraId="2FD5C0D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Appeals under Section 29 of the Education Act 1998 will be considered and determined by an independent appeals committee appointed by the Minister for Education and Skills.    </w:t>
      </w:r>
    </w:p>
    <w:p w14:paraId="36541CF3" w14:textId="1860D560"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55E67540" w14:textId="052D0CFE" w:rsidR="003B2A95" w:rsidRPr="003B2A95" w:rsidRDefault="003B2A95" w:rsidP="007168B1">
      <w:pPr>
        <w:autoSpaceDE w:val="0"/>
        <w:autoSpaceDN w:val="0"/>
        <w:spacing w:line="240" w:lineRule="auto"/>
        <w:rPr>
          <w:rFonts w:ascii="Arial" w:hAnsi="Arial" w:cs="Arial"/>
          <w:color w:val="385623" w:themeColor="accent6" w:themeShade="80"/>
        </w:rPr>
      </w:pPr>
    </w:p>
    <w:p w14:paraId="315B39F2" w14:textId="21B69EB5" w:rsidR="003B2A95" w:rsidRPr="003B2A95" w:rsidRDefault="003B2A95" w:rsidP="003B2A95">
      <w:pPr>
        <w:pStyle w:val="ListParagraph"/>
        <w:numPr>
          <w:ilvl w:val="0"/>
          <w:numId w:val="29"/>
        </w:numPr>
        <w:autoSpaceDE w:val="0"/>
        <w:autoSpaceDN w:val="0"/>
        <w:spacing w:line="360" w:lineRule="auto"/>
        <w:rPr>
          <w:rFonts w:ascii="Arial" w:hAnsi="Arial" w:cs="Arial"/>
          <w:b/>
          <w:bCs/>
          <w:color w:val="385623" w:themeColor="accent6" w:themeShade="80"/>
          <w:sz w:val="24"/>
          <w:szCs w:val="24"/>
        </w:rPr>
      </w:pPr>
      <w:r w:rsidRPr="003B2A95">
        <w:rPr>
          <w:rFonts w:ascii="Arial" w:hAnsi="Arial" w:cs="Arial"/>
          <w:b/>
          <w:bCs/>
          <w:color w:val="385623" w:themeColor="accent6" w:themeShade="80"/>
          <w:sz w:val="24"/>
          <w:szCs w:val="24"/>
        </w:rPr>
        <w:t>Ratification and Review</w:t>
      </w:r>
    </w:p>
    <w:p w14:paraId="13CACBB6" w14:textId="6A2F633E" w:rsidR="003B2A95" w:rsidRDefault="003B2A95" w:rsidP="003B2A95">
      <w:pPr>
        <w:autoSpaceDE w:val="0"/>
        <w:autoSpaceDN w:val="0"/>
        <w:spacing w:line="360" w:lineRule="auto"/>
        <w:rPr>
          <w:rFonts w:ascii="Arial" w:hAnsi="Arial" w:cs="Arial"/>
          <w:sz w:val="24"/>
          <w:szCs w:val="24"/>
        </w:rPr>
      </w:pPr>
      <w:r>
        <w:rPr>
          <w:rFonts w:ascii="Arial" w:hAnsi="Arial" w:cs="Arial"/>
          <w:sz w:val="24"/>
          <w:szCs w:val="24"/>
        </w:rPr>
        <w:t>Following consultation with staff and t</w:t>
      </w:r>
      <w:r w:rsidR="00664A55">
        <w:rPr>
          <w:rFonts w:ascii="Arial" w:hAnsi="Arial" w:cs="Arial"/>
          <w:sz w:val="24"/>
          <w:szCs w:val="24"/>
        </w:rPr>
        <w:t>he parents at St Patricks National School</w:t>
      </w:r>
      <w:r>
        <w:rPr>
          <w:rFonts w:ascii="Arial" w:hAnsi="Arial" w:cs="Arial"/>
          <w:sz w:val="24"/>
          <w:szCs w:val="24"/>
        </w:rPr>
        <w:t xml:space="preserve">, and after the approval of the Patron, this Admissions Policy was formally ratified by the Board of Management on </w:t>
      </w:r>
      <w:r w:rsidR="004A4D5B">
        <w:rPr>
          <w:rFonts w:ascii="Arial" w:hAnsi="Arial" w:cs="Arial"/>
          <w:sz w:val="24"/>
          <w:szCs w:val="24"/>
        </w:rPr>
        <w:t>17</w:t>
      </w:r>
      <w:r w:rsidR="004A4D5B" w:rsidRPr="004A4D5B">
        <w:rPr>
          <w:rFonts w:ascii="Arial" w:hAnsi="Arial" w:cs="Arial"/>
          <w:sz w:val="24"/>
          <w:szCs w:val="24"/>
          <w:vertAlign w:val="superscript"/>
        </w:rPr>
        <w:t>th</w:t>
      </w:r>
      <w:r w:rsidR="004A4D5B">
        <w:rPr>
          <w:rFonts w:ascii="Arial" w:hAnsi="Arial" w:cs="Arial"/>
          <w:sz w:val="24"/>
          <w:szCs w:val="24"/>
        </w:rPr>
        <w:t xml:space="preserve"> September 2020</w:t>
      </w:r>
    </w:p>
    <w:p w14:paraId="65F5D3F1" w14:textId="77777777" w:rsidR="003B2A95" w:rsidRDefault="003B2A95" w:rsidP="003B2A95">
      <w:pPr>
        <w:autoSpaceDE w:val="0"/>
        <w:autoSpaceDN w:val="0"/>
        <w:spacing w:line="360" w:lineRule="auto"/>
        <w:rPr>
          <w:rFonts w:ascii="Arial" w:hAnsi="Arial" w:cs="Arial"/>
          <w:sz w:val="24"/>
          <w:szCs w:val="24"/>
        </w:rPr>
      </w:pPr>
      <w:r>
        <w:rPr>
          <w:rFonts w:ascii="Arial" w:hAnsi="Arial" w:cs="Arial"/>
          <w:sz w:val="24"/>
          <w:szCs w:val="24"/>
        </w:rPr>
        <w:t>It will be reviewed annually at the beginning of each school year and before the Annual Admissions Notice is published.</w:t>
      </w:r>
    </w:p>
    <w:p w14:paraId="4546F094" w14:textId="77777777" w:rsidR="003B2A95" w:rsidRDefault="003B2A95" w:rsidP="003B2A95">
      <w:pPr>
        <w:autoSpaceDE w:val="0"/>
        <w:autoSpaceDN w:val="0"/>
        <w:spacing w:line="360" w:lineRule="auto"/>
        <w:rPr>
          <w:rFonts w:ascii="Arial" w:hAnsi="Arial" w:cs="Arial"/>
          <w:sz w:val="24"/>
          <w:szCs w:val="24"/>
        </w:rPr>
      </w:pPr>
      <w:r>
        <w:rPr>
          <w:rFonts w:ascii="Arial" w:hAnsi="Arial" w:cs="Arial"/>
          <w:sz w:val="24"/>
          <w:szCs w:val="24"/>
        </w:rPr>
        <w:t>Signed:</w:t>
      </w:r>
    </w:p>
    <w:p w14:paraId="4D883C79" w14:textId="77777777" w:rsidR="003B2A95" w:rsidRDefault="003B2A95" w:rsidP="003B2A95">
      <w:pPr>
        <w:autoSpaceDE w:val="0"/>
        <w:autoSpaceDN w:val="0"/>
        <w:spacing w:line="360" w:lineRule="auto"/>
        <w:rPr>
          <w:rFonts w:ascii="Arial" w:hAnsi="Arial" w:cs="Arial"/>
          <w:sz w:val="24"/>
          <w:szCs w:val="24"/>
        </w:rPr>
      </w:pPr>
    </w:p>
    <w:p w14:paraId="7E84DE92" w14:textId="705F02F8" w:rsidR="003B2A95" w:rsidRPr="006138C2" w:rsidRDefault="006138C2" w:rsidP="003B2A95">
      <w:pPr>
        <w:autoSpaceDE w:val="0"/>
        <w:autoSpaceDN w:val="0"/>
        <w:spacing w:line="360" w:lineRule="auto"/>
        <w:rPr>
          <w:rFonts w:ascii="Brush Script MT" w:hAnsi="Brush Script MT" w:cs="Arial"/>
          <w:sz w:val="24"/>
          <w:szCs w:val="24"/>
        </w:rPr>
      </w:pPr>
      <w:r w:rsidRPr="006138C2">
        <w:rPr>
          <w:rFonts w:ascii="Brush Script MT" w:hAnsi="Brush Script MT" w:cs="Arial"/>
          <w:sz w:val="24"/>
          <w:szCs w:val="24"/>
          <w:u w:val="single"/>
        </w:rPr>
        <w:t>Eibhlín Kinsella</w:t>
      </w:r>
      <w:r w:rsidR="003B2A95" w:rsidRPr="006138C2">
        <w:rPr>
          <w:rFonts w:ascii="Arial" w:hAnsi="Arial" w:cs="Arial"/>
          <w:sz w:val="24"/>
          <w:szCs w:val="24"/>
          <w:u w:val="single"/>
        </w:rPr>
        <w:tab/>
      </w:r>
      <w:r w:rsidR="003B2A95">
        <w:rPr>
          <w:rFonts w:ascii="Arial" w:hAnsi="Arial" w:cs="Arial"/>
          <w:sz w:val="24"/>
          <w:szCs w:val="24"/>
        </w:rPr>
        <w:tab/>
      </w:r>
      <w:r w:rsidR="003B2A9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138C2">
        <w:rPr>
          <w:rFonts w:ascii="Brush Script MT" w:hAnsi="Brush Script MT" w:cs="Arial"/>
          <w:sz w:val="24"/>
          <w:szCs w:val="24"/>
          <w:u w:val="single"/>
        </w:rPr>
        <w:t>Lorraine Dempsey</w:t>
      </w:r>
    </w:p>
    <w:p w14:paraId="4A5B8777" w14:textId="51A66785" w:rsidR="003B2A95" w:rsidRDefault="003B2A95" w:rsidP="003B2A95">
      <w:pPr>
        <w:autoSpaceDE w:val="0"/>
        <w:autoSpaceDN w:val="0"/>
        <w:spacing w:line="360" w:lineRule="auto"/>
        <w:rPr>
          <w:rFonts w:ascii="Arial" w:hAnsi="Arial" w:cs="Arial"/>
          <w:sz w:val="24"/>
          <w:szCs w:val="24"/>
        </w:rPr>
      </w:pPr>
      <w:r>
        <w:rPr>
          <w:rFonts w:ascii="Arial" w:hAnsi="Arial" w:cs="Arial"/>
          <w:sz w:val="24"/>
          <w:szCs w:val="24"/>
        </w:rPr>
        <w:t>Eibhlín Kinsella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Lorraine Dempsey </w:t>
      </w:r>
    </w:p>
    <w:p w14:paraId="3468C6F5" w14:textId="77777777" w:rsidR="003B2A95" w:rsidRPr="00335451" w:rsidRDefault="003B2A95" w:rsidP="003B2A95">
      <w:pPr>
        <w:autoSpaceDE w:val="0"/>
        <w:autoSpaceDN w:val="0"/>
        <w:spacing w:line="360" w:lineRule="auto"/>
        <w:rPr>
          <w:rFonts w:ascii="Arial" w:hAnsi="Arial" w:cs="Arial"/>
          <w:sz w:val="24"/>
          <w:szCs w:val="24"/>
        </w:rPr>
      </w:pPr>
      <w:r>
        <w:rPr>
          <w:rFonts w:ascii="Arial" w:hAnsi="Arial" w:cs="Arial"/>
          <w:sz w:val="24"/>
          <w:szCs w:val="24"/>
        </w:rPr>
        <w:t>Chairperson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Principal</w:t>
      </w:r>
    </w:p>
    <w:p w14:paraId="32A57FF8" w14:textId="77777777" w:rsidR="003B2A95" w:rsidRDefault="003B2A95" w:rsidP="003B2A95">
      <w:pPr>
        <w:autoSpaceDE w:val="0"/>
        <w:autoSpaceDN w:val="0"/>
        <w:spacing w:line="360" w:lineRule="auto"/>
        <w:rPr>
          <w:rFonts w:ascii="Arial" w:hAnsi="Arial" w:cs="Arial"/>
          <w:sz w:val="24"/>
          <w:szCs w:val="24"/>
        </w:rPr>
      </w:pPr>
    </w:p>
    <w:p w14:paraId="122B1434" w14:textId="766B9FC7" w:rsidR="003B2A95" w:rsidRPr="00714D7E" w:rsidRDefault="003B2A95" w:rsidP="003B2A95">
      <w:pPr>
        <w:autoSpaceDE w:val="0"/>
        <w:autoSpaceDN w:val="0"/>
        <w:spacing w:line="360" w:lineRule="auto"/>
        <w:rPr>
          <w:rFonts w:ascii="Arial" w:hAnsi="Arial" w:cs="Arial"/>
          <w:sz w:val="24"/>
          <w:szCs w:val="24"/>
        </w:rPr>
      </w:pPr>
      <w:r>
        <w:rPr>
          <w:rFonts w:ascii="Arial" w:hAnsi="Arial" w:cs="Arial"/>
          <w:sz w:val="24"/>
          <w:szCs w:val="24"/>
        </w:rPr>
        <w:t xml:space="preserve">Date: </w:t>
      </w:r>
      <w:r w:rsidR="00610269">
        <w:rPr>
          <w:rFonts w:ascii="Arial" w:hAnsi="Arial" w:cs="Arial"/>
          <w:sz w:val="24"/>
          <w:szCs w:val="24"/>
        </w:rPr>
        <w:t>30</w:t>
      </w:r>
      <w:r w:rsidR="00610269" w:rsidRPr="00610269">
        <w:rPr>
          <w:rFonts w:ascii="Arial" w:hAnsi="Arial" w:cs="Arial"/>
          <w:sz w:val="24"/>
          <w:szCs w:val="24"/>
          <w:vertAlign w:val="superscript"/>
        </w:rPr>
        <w:t>th</w:t>
      </w:r>
      <w:r w:rsidR="00610269">
        <w:rPr>
          <w:rFonts w:ascii="Arial" w:hAnsi="Arial" w:cs="Arial"/>
          <w:sz w:val="24"/>
          <w:szCs w:val="24"/>
        </w:rPr>
        <w:t xml:space="preserve"> January 2023</w:t>
      </w:r>
      <w:bookmarkStart w:id="11" w:name="_GoBack"/>
      <w:bookmarkEnd w:id="11"/>
    </w:p>
    <w:p w14:paraId="2C581F9A" w14:textId="1994EB1E" w:rsidR="00F77EC6" w:rsidRDefault="00F77EC6" w:rsidP="007168B1">
      <w:pPr>
        <w:autoSpaceDE w:val="0"/>
        <w:autoSpaceDN w:val="0"/>
        <w:spacing w:line="240" w:lineRule="auto"/>
        <w:rPr>
          <w:rFonts w:ascii="Arial" w:hAnsi="Arial" w:cs="Arial"/>
        </w:rPr>
      </w:pPr>
    </w:p>
    <w:p w14:paraId="7212A50B" w14:textId="23FDF485" w:rsidR="00F77EC6" w:rsidRDefault="00F77EC6" w:rsidP="00F77EC6">
      <w:pPr>
        <w:rPr>
          <w:rFonts w:ascii="Arial" w:hAnsi="Arial" w:cs="Arial"/>
        </w:rPr>
      </w:pPr>
    </w:p>
    <w:p w14:paraId="609A5F91" w14:textId="3893F651" w:rsidR="00F77EC6" w:rsidRDefault="00F77EC6" w:rsidP="00F77EC6">
      <w:pPr>
        <w:rPr>
          <w:rFonts w:ascii="Arial" w:hAnsi="Arial" w:cs="Arial"/>
        </w:rPr>
      </w:pPr>
    </w:p>
    <w:p w14:paraId="1F5D5D5D" w14:textId="27B1E99C" w:rsidR="00F77EC6" w:rsidRDefault="00F77EC6" w:rsidP="00F77EC6">
      <w:pPr>
        <w:rPr>
          <w:rFonts w:ascii="Arial" w:hAnsi="Arial" w:cs="Arial"/>
        </w:rPr>
      </w:pPr>
    </w:p>
    <w:p w14:paraId="6F5BBB8B" w14:textId="777F4F92" w:rsidR="00F77EC6" w:rsidRDefault="00F77EC6" w:rsidP="00F77EC6">
      <w:pPr>
        <w:rPr>
          <w:rFonts w:ascii="Arial" w:hAnsi="Arial" w:cs="Arial"/>
        </w:rPr>
      </w:pPr>
    </w:p>
    <w:p w14:paraId="6A1C804F" w14:textId="54A1A4C4" w:rsidR="00F77EC6" w:rsidRDefault="00F77EC6" w:rsidP="00F77EC6">
      <w:pPr>
        <w:rPr>
          <w:rFonts w:ascii="Arial" w:hAnsi="Arial" w:cs="Arial"/>
        </w:rPr>
      </w:pPr>
    </w:p>
    <w:p w14:paraId="583ACF70" w14:textId="6D1EDB4D" w:rsidR="00F77EC6" w:rsidRDefault="00F77EC6" w:rsidP="00F77EC6">
      <w:pPr>
        <w:rPr>
          <w:rFonts w:ascii="Arial" w:hAnsi="Arial" w:cs="Arial"/>
        </w:rPr>
      </w:pPr>
    </w:p>
    <w:p w14:paraId="53D00D7D" w14:textId="0994D6E6" w:rsidR="00F77EC6" w:rsidRDefault="00F77EC6" w:rsidP="00F77EC6">
      <w:pPr>
        <w:rPr>
          <w:rFonts w:ascii="Arial" w:hAnsi="Arial" w:cs="Arial"/>
        </w:rPr>
      </w:pPr>
    </w:p>
    <w:p w14:paraId="2E04F0C0" w14:textId="57A04DA4" w:rsidR="00F77EC6" w:rsidRDefault="00F77EC6" w:rsidP="00F77EC6">
      <w:pPr>
        <w:rPr>
          <w:rFonts w:ascii="Arial" w:hAnsi="Arial" w:cs="Arial"/>
        </w:rPr>
      </w:pPr>
    </w:p>
    <w:p w14:paraId="3BCF6D50" w14:textId="26DBA659" w:rsidR="00F77EC6" w:rsidRDefault="00F77EC6" w:rsidP="00F77EC6">
      <w:pPr>
        <w:rPr>
          <w:rFonts w:ascii="Arial" w:hAnsi="Arial" w:cs="Arial"/>
        </w:rPr>
      </w:pPr>
    </w:p>
    <w:p w14:paraId="53895F00" w14:textId="14B0BE1D" w:rsidR="00F77EC6" w:rsidRDefault="00F77EC6" w:rsidP="00F77EC6">
      <w:pPr>
        <w:rPr>
          <w:rFonts w:ascii="Arial" w:hAnsi="Arial" w:cs="Arial"/>
        </w:rPr>
      </w:pPr>
    </w:p>
    <w:p w14:paraId="5B7A0B1E" w14:textId="4AAE1B14" w:rsidR="00F77EC6" w:rsidRDefault="00F77EC6" w:rsidP="00F77EC6">
      <w:pPr>
        <w:rPr>
          <w:rFonts w:ascii="Arial" w:hAnsi="Arial" w:cs="Arial"/>
        </w:rPr>
      </w:pPr>
    </w:p>
    <w:p w14:paraId="1451B213" w14:textId="10014719" w:rsidR="00F77EC6" w:rsidRDefault="00F77EC6" w:rsidP="00F77EC6">
      <w:pPr>
        <w:rPr>
          <w:rFonts w:ascii="Arial" w:hAnsi="Arial" w:cs="Arial"/>
        </w:rPr>
      </w:pPr>
    </w:p>
    <w:p w14:paraId="1C114DD2" w14:textId="17282365" w:rsidR="00F77EC6" w:rsidRDefault="00F77EC6" w:rsidP="00F77EC6">
      <w:pPr>
        <w:rPr>
          <w:rFonts w:ascii="Arial" w:hAnsi="Arial" w:cs="Arial"/>
        </w:rPr>
      </w:pPr>
    </w:p>
    <w:p w14:paraId="79E2A883" w14:textId="4825CF52" w:rsidR="00F77EC6" w:rsidRDefault="00F77EC6" w:rsidP="00F77EC6">
      <w:pPr>
        <w:rPr>
          <w:rFonts w:ascii="Arial" w:hAnsi="Arial" w:cs="Arial"/>
        </w:rPr>
      </w:pPr>
    </w:p>
    <w:p w14:paraId="6D8F5760" w14:textId="09770EBF" w:rsidR="00F77EC6" w:rsidRDefault="00F77EC6" w:rsidP="00F77EC6">
      <w:pPr>
        <w:rPr>
          <w:rFonts w:ascii="Arial" w:hAnsi="Arial" w:cs="Arial"/>
        </w:rPr>
      </w:pPr>
    </w:p>
    <w:p w14:paraId="377D7C0C" w14:textId="3D04D9EB" w:rsidR="00F77EC6" w:rsidRDefault="00F77EC6" w:rsidP="00F77EC6">
      <w:pPr>
        <w:rPr>
          <w:rFonts w:ascii="Arial" w:hAnsi="Arial" w:cs="Arial"/>
        </w:rPr>
      </w:pPr>
    </w:p>
    <w:p w14:paraId="7E28EC33" w14:textId="28AA8EBD" w:rsidR="00F77EC6" w:rsidRDefault="00F77EC6" w:rsidP="00F77EC6">
      <w:pPr>
        <w:rPr>
          <w:rFonts w:ascii="Arial" w:hAnsi="Arial" w:cs="Arial"/>
        </w:rPr>
      </w:pPr>
    </w:p>
    <w:p w14:paraId="3232B769" w14:textId="715C086F" w:rsidR="00F77EC6" w:rsidRDefault="00F77EC6" w:rsidP="00F77EC6">
      <w:pPr>
        <w:rPr>
          <w:rFonts w:ascii="Arial" w:hAnsi="Arial" w:cs="Arial"/>
        </w:rPr>
      </w:pPr>
    </w:p>
    <w:p w14:paraId="72BC7AB7" w14:textId="54191F2F" w:rsidR="00F77EC6" w:rsidRDefault="00F77EC6" w:rsidP="00F77EC6">
      <w:pPr>
        <w:rPr>
          <w:rFonts w:ascii="Arial" w:hAnsi="Arial" w:cs="Arial"/>
        </w:rPr>
      </w:pPr>
    </w:p>
    <w:p w14:paraId="62CE3074" w14:textId="0CE9D035" w:rsidR="00F77EC6" w:rsidRDefault="00F77EC6" w:rsidP="00F77EC6">
      <w:pPr>
        <w:rPr>
          <w:rFonts w:ascii="Arial" w:hAnsi="Arial" w:cs="Arial"/>
        </w:rPr>
      </w:pPr>
    </w:p>
    <w:p w14:paraId="6ECF4974" w14:textId="77777777" w:rsidR="00232B32" w:rsidRDefault="00232B32" w:rsidP="00232B32">
      <w:pPr>
        <w:tabs>
          <w:tab w:val="left" w:pos="1080"/>
        </w:tabs>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Appendix 1</w:t>
      </w:r>
    </w:p>
    <w:p w14:paraId="5803A4DE" w14:textId="3CD2673C" w:rsidR="00F77EC6" w:rsidRDefault="00232B32" w:rsidP="00232B32">
      <w:pPr>
        <w:tabs>
          <w:tab w:val="left" w:pos="1080"/>
        </w:tabs>
        <w:rPr>
          <w:rFonts w:ascii="Arial" w:hAnsi="Arial" w:cs="Arial"/>
        </w:rPr>
      </w:pPr>
      <w:r w:rsidRPr="00103809">
        <w:rPr>
          <w:rFonts w:ascii="Arial" w:eastAsiaTheme="minorEastAsia" w:hAnsi="Arial" w:cs="Arial"/>
          <w:b/>
          <w:color w:val="385623" w:themeColor="accent6" w:themeShade="80"/>
          <w:sz w:val="24"/>
          <w:szCs w:val="24"/>
        </w:rPr>
        <w:t>Admission of Students</w:t>
      </w:r>
    </w:p>
    <w:p w14:paraId="50C78DEF" w14:textId="77777777" w:rsidR="00F77EC6" w:rsidRDefault="00F77EC6" w:rsidP="00F77EC6">
      <w:pPr>
        <w:tabs>
          <w:tab w:val="left" w:pos="1080"/>
        </w:tabs>
        <w:jc w:val="center"/>
        <w:rPr>
          <w:rFonts w:ascii="Arial" w:hAnsi="Arial" w:cs="Arial"/>
        </w:rPr>
      </w:pPr>
    </w:p>
    <w:p w14:paraId="0A2C7B17" w14:textId="77777777" w:rsidR="00F77EC6" w:rsidRPr="003201ED" w:rsidRDefault="00F77EC6" w:rsidP="00F77EC6">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677AE9CF" w14:textId="77777777" w:rsidR="00F77EC6" w:rsidRPr="003201ED" w:rsidRDefault="00F77EC6" w:rsidP="00F77EC6">
      <w:pPr>
        <w:spacing w:after="0" w:line="240" w:lineRule="auto"/>
        <w:jc w:val="both"/>
        <w:rPr>
          <w:rFonts w:ascii="Arial" w:eastAsiaTheme="minorEastAsia" w:hAnsi="Arial" w:cs="Arial"/>
        </w:rPr>
      </w:pPr>
    </w:p>
    <w:p w14:paraId="71689CD6" w14:textId="77777777" w:rsidR="00F77EC6" w:rsidRPr="003201ED" w:rsidRDefault="00F77EC6" w:rsidP="00F77EC6">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5555BA7F" w14:textId="77777777" w:rsidR="00F77EC6" w:rsidRPr="003201ED" w:rsidRDefault="00F77EC6" w:rsidP="00F77EC6">
      <w:pPr>
        <w:pStyle w:val="ListParagraph"/>
        <w:autoSpaceDE w:val="0"/>
        <w:autoSpaceDN w:val="0"/>
        <w:adjustRightInd w:val="0"/>
        <w:spacing w:after="0" w:line="240" w:lineRule="auto"/>
        <w:ind w:left="426"/>
        <w:rPr>
          <w:rFonts w:ascii="Arial" w:hAnsi="Arial" w:cs="Arial"/>
        </w:rPr>
      </w:pPr>
    </w:p>
    <w:p w14:paraId="54E0849C" w14:textId="462B66D5" w:rsidR="00F77EC6" w:rsidRDefault="00F77EC6" w:rsidP="00F77EC6">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011C7A4E" w14:textId="77777777" w:rsidR="00F77EC6" w:rsidRPr="00F77EC6" w:rsidRDefault="00F77EC6" w:rsidP="00F77EC6">
      <w:pPr>
        <w:pStyle w:val="ListParagraph"/>
        <w:rPr>
          <w:rFonts w:ascii="Arial" w:hAnsi="Arial" w:cs="Arial"/>
        </w:rPr>
      </w:pPr>
    </w:p>
    <w:p w14:paraId="0A14C270" w14:textId="77777777" w:rsidR="00F77EC6" w:rsidRPr="003201ED" w:rsidRDefault="00F77EC6" w:rsidP="00F77EC6">
      <w:pPr>
        <w:pStyle w:val="ListParagraph"/>
        <w:autoSpaceDE w:val="0"/>
        <w:autoSpaceDN w:val="0"/>
        <w:adjustRightInd w:val="0"/>
        <w:spacing w:after="0" w:line="240" w:lineRule="auto"/>
        <w:rPr>
          <w:rFonts w:ascii="Arial" w:hAnsi="Arial" w:cs="Arial"/>
        </w:rPr>
      </w:pPr>
    </w:p>
    <w:p w14:paraId="444C32C8" w14:textId="77777777" w:rsidR="00F77EC6" w:rsidRPr="003201ED" w:rsidRDefault="00F77EC6" w:rsidP="00F77EC6">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F77EC6" w:rsidRPr="003201ED" w14:paraId="4A936484" w14:textId="77777777" w:rsidTr="008506EF">
        <w:tc>
          <w:tcPr>
            <w:tcW w:w="9016" w:type="dxa"/>
            <w:shd w:val="clear" w:color="auto" w:fill="E7E6E6" w:themeFill="background2"/>
          </w:tcPr>
          <w:p w14:paraId="3A4501E4" w14:textId="77777777" w:rsidR="00F77EC6" w:rsidRPr="00F704E7" w:rsidRDefault="00F77EC6" w:rsidP="008506EF">
            <w:pPr>
              <w:jc w:val="both"/>
              <w:rPr>
                <w:rFonts w:ascii="Arial" w:eastAsiaTheme="minorEastAsia" w:hAnsi="Arial" w:cs="Arial"/>
              </w:rPr>
            </w:pPr>
          </w:p>
          <w:p w14:paraId="04665C80" w14:textId="77777777" w:rsidR="00F77EC6" w:rsidRPr="00F704E7" w:rsidRDefault="00F77EC6" w:rsidP="008506EF">
            <w:pPr>
              <w:autoSpaceDE w:val="0"/>
              <w:autoSpaceDN w:val="0"/>
              <w:adjustRightInd w:val="0"/>
              <w:contextualSpacing/>
              <w:rPr>
                <w:rFonts w:ascii="Arial" w:eastAsiaTheme="minorEastAsia" w:hAnsi="Arial" w:cs="Arial"/>
                <w:b/>
              </w:rPr>
            </w:pPr>
          </w:p>
          <w:p w14:paraId="65F757B7" w14:textId="77777777" w:rsidR="00F77EC6" w:rsidRPr="00714D7E" w:rsidRDefault="00F77EC6" w:rsidP="008506EF">
            <w:pPr>
              <w:autoSpaceDE w:val="0"/>
              <w:autoSpaceDN w:val="0"/>
              <w:adjustRightInd w:val="0"/>
              <w:rPr>
                <w:rFonts w:ascii="Arial" w:eastAsiaTheme="minorEastAsia" w:hAnsi="Arial" w:cs="Arial"/>
                <w:b/>
                <w:sz w:val="24"/>
                <w:szCs w:val="24"/>
              </w:rPr>
            </w:pPr>
            <w:r w:rsidRPr="00714D7E">
              <w:rPr>
                <w:rFonts w:ascii="Arial" w:eastAsiaTheme="minorEastAsia" w:hAnsi="Arial" w:cs="Arial"/>
                <w:b/>
                <w:sz w:val="24"/>
                <w:szCs w:val="24"/>
              </w:rPr>
              <w:t>All denominational schools</w:t>
            </w:r>
          </w:p>
          <w:p w14:paraId="5CECF0AE" w14:textId="77777777" w:rsidR="00F77EC6" w:rsidRDefault="00F77EC6" w:rsidP="008506EF">
            <w:pPr>
              <w:autoSpaceDE w:val="0"/>
              <w:autoSpaceDN w:val="0"/>
              <w:adjustRightInd w:val="0"/>
              <w:rPr>
                <w:rFonts w:ascii="Arial" w:eastAsiaTheme="minorEastAsia" w:hAnsi="Arial" w:cs="Arial"/>
              </w:rPr>
            </w:pPr>
            <w:r w:rsidRPr="000F6FF7">
              <w:rPr>
                <w:rFonts w:ascii="Arial" w:eastAsiaTheme="minorEastAsia" w:hAnsi="Arial" w:cs="Arial"/>
              </w:rPr>
              <w:t>St Patrick’s National School is a school</w:t>
            </w:r>
            <w:r w:rsidRPr="000F6FF7">
              <w:rPr>
                <w:rFonts w:ascii="Arial" w:hAnsi="Arial" w:cs="Arial"/>
              </w:rPr>
              <w:t xml:space="preserve"> whose objective is to provide education in an environment which promotes certain religious values</w:t>
            </w:r>
            <w:r w:rsidRPr="000F6FF7">
              <w:rPr>
                <w:rFonts w:ascii="Arial" w:eastAsiaTheme="minorEastAsia" w:hAnsi="Arial" w:cs="Arial"/>
              </w:rPr>
              <w:t xml:space="preserve"> and does not discriminate where it refuses to admit as a student a person who is not Catholic and it is proved that the refusal is essential to maintain the ethos of the school.</w:t>
            </w:r>
          </w:p>
          <w:p w14:paraId="08DA1DF4" w14:textId="77777777" w:rsidR="00F77EC6" w:rsidRPr="000F6FF7" w:rsidRDefault="00F77EC6" w:rsidP="008506EF">
            <w:pPr>
              <w:autoSpaceDE w:val="0"/>
              <w:autoSpaceDN w:val="0"/>
              <w:adjustRightInd w:val="0"/>
              <w:rPr>
                <w:rFonts w:ascii="Arial" w:eastAsiaTheme="minorEastAsia" w:hAnsi="Arial" w:cs="Arial"/>
                <w:i/>
              </w:rPr>
            </w:pPr>
          </w:p>
          <w:p w14:paraId="32BBCBD8" w14:textId="77777777" w:rsidR="00F77EC6" w:rsidRPr="000F6FF7" w:rsidRDefault="00F77EC6" w:rsidP="008506EF">
            <w:pPr>
              <w:autoSpaceDE w:val="0"/>
              <w:autoSpaceDN w:val="0"/>
              <w:adjustRightInd w:val="0"/>
              <w:contextualSpacing/>
              <w:jc w:val="both"/>
              <w:rPr>
                <w:rFonts w:ascii="Arial" w:eastAsiaTheme="minorEastAsia" w:hAnsi="Arial" w:cs="Arial"/>
                <w:b/>
                <w:bCs/>
              </w:rPr>
            </w:pPr>
            <w:r w:rsidRPr="000F6FF7">
              <w:rPr>
                <w:rFonts w:ascii="Arial" w:eastAsiaTheme="minorEastAsia" w:hAnsi="Arial" w:cs="Arial"/>
                <w:b/>
                <w:bCs/>
              </w:rPr>
              <w:t xml:space="preserve">School </w:t>
            </w:r>
            <w:r>
              <w:rPr>
                <w:rFonts w:ascii="Arial" w:eastAsiaTheme="minorEastAsia" w:hAnsi="Arial" w:cs="Arial"/>
                <w:b/>
                <w:bCs/>
              </w:rPr>
              <w:t>w</w:t>
            </w:r>
            <w:r w:rsidRPr="000F6FF7">
              <w:rPr>
                <w:rFonts w:ascii="Arial" w:eastAsiaTheme="minorEastAsia" w:hAnsi="Arial" w:cs="Arial"/>
                <w:b/>
                <w:bCs/>
              </w:rPr>
              <w:t>ith Special</w:t>
            </w:r>
            <w:r>
              <w:rPr>
                <w:rFonts w:ascii="Arial" w:eastAsiaTheme="minorEastAsia" w:hAnsi="Arial" w:cs="Arial"/>
                <w:b/>
                <w:bCs/>
              </w:rPr>
              <w:t xml:space="preserve"> Educational</w:t>
            </w:r>
            <w:r w:rsidRPr="000F6FF7">
              <w:rPr>
                <w:rFonts w:ascii="Arial" w:eastAsiaTheme="minorEastAsia" w:hAnsi="Arial" w:cs="Arial"/>
                <w:b/>
                <w:bCs/>
              </w:rPr>
              <w:t xml:space="preserve"> Classes</w:t>
            </w:r>
          </w:p>
          <w:p w14:paraId="6987EBC4" w14:textId="77777777" w:rsidR="00F77EC6" w:rsidRPr="00F704E7" w:rsidRDefault="00F77EC6" w:rsidP="008506EF">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 class</w:t>
            </w:r>
            <w:r>
              <w:rPr>
                <w:rFonts w:ascii="Arial" w:eastAsiaTheme="minorEastAsia" w:hAnsi="Arial" w:cs="Arial"/>
              </w:rPr>
              <w:t>es</w:t>
            </w:r>
            <w:r w:rsidRPr="00F704E7">
              <w:rPr>
                <w:rFonts w:ascii="Arial" w:eastAsiaTheme="minorEastAsia" w:hAnsi="Arial" w:cs="Arial"/>
              </w:rPr>
              <w:t xml:space="preserve"> attached to </w:t>
            </w:r>
            <w:r>
              <w:rPr>
                <w:rFonts w:ascii="Arial" w:eastAsiaTheme="minorEastAsia" w:hAnsi="Arial" w:cs="Arial"/>
              </w:rPr>
              <w:t>St Patrick’s National School</w:t>
            </w:r>
            <w:r w:rsidRPr="00F704E7">
              <w:rPr>
                <w:rFonts w:ascii="Arial" w:eastAsiaTheme="minorEastAsia" w:hAnsi="Arial" w:cs="Arial"/>
              </w:rPr>
              <w:t xml:space="preserve"> provide an education exclusively for students with </w:t>
            </w:r>
            <w:r>
              <w:rPr>
                <w:rFonts w:ascii="Arial" w:eastAsiaTheme="minorEastAsia" w:hAnsi="Arial" w:cs="Arial"/>
              </w:rPr>
              <w:t>ASD and Mild General Learning Difficulties</w:t>
            </w:r>
            <w:r w:rsidRPr="00F704E7">
              <w:rPr>
                <w:rFonts w:ascii="Arial" w:eastAsiaTheme="minorEastAsia" w:hAnsi="Arial" w:cs="Arial"/>
              </w:rPr>
              <w:t xml:space="preserve"> and the school may refuse admission to this class, where the student concerned does not have the specified category of special educational needs provided for in this class.</w:t>
            </w:r>
          </w:p>
          <w:p w14:paraId="1E6CB74A" w14:textId="77777777" w:rsidR="00F77EC6" w:rsidRDefault="00F77EC6" w:rsidP="008506EF">
            <w:pPr>
              <w:jc w:val="both"/>
              <w:rPr>
                <w:rFonts w:ascii="Arial" w:eastAsiaTheme="minorEastAsia" w:hAnsi="Arial" w:cs="Arial"/>
              </w:rPr>
            </w:pPr>
          </w:p>
          <w:p w14:paraId="4BC059BD" w14:textId="77777777" w:rsidR="00F77EC6" w:rsidRPr="00B93866" w:rsidRDefault="00F77EC6" w:rsidP="008506EF">
            <w:pPr>
              <w:jc w:val="both"/>
              <w:rPr>
                <w:rFonts w:ascii="Arial" w:eastAsiaTheme="minorEastAsia" w:hAnsi="Arial" w:cs="Arial"/>
                <w:b/>
                <w:bCs/>
              </w:rPr>
            </w:pPr>
            <w:r w:rsidRPr="00B93866">
              <w:rPr>
                <w:rFonts w:ascii="Arial" w:eastAsiaTheme="minorEastAsia" w:hAnsi="Arial" w:cs="Arial"/>
                <w:b/>
                <w:bCs/>
              </w:rPr>
              <w:t>Applicatio</w:t>
            </w:r>
            <w:r>
              <w:rPr>
                <w:rFonts w:ascii="Arial" w:eastAsiaTheme="minorEastAsia" w:hAnsi="Arial" w:cs="Arial"/>
                <w:b/>
                <w:bCs/>
              </w:rPr>
              <w:t>ns for Admission to the ASD Special Class</w:t>
            </w:r>
          </w:p>
          <w:p w14:paraId="2D3F88EB"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 xml:space="preserve">The ASD </w:t>
            </w:r>
            <w:r>
              <w:rPr>
                <w:rFonts w:ascii="Arial" w:eastAsiaTheme="minorEastAsia" w:hAnsi="Arial" w:cs="Arial"/>
              </w:rPr>
              <w:t>Class</w:t>
            </w:r>
            <w:r w:rsidRPr="00B93866">
              <w:rPr>
                <w:rFonts w:ascii="Arial" w:eastAsiaTheme="minorEastAsia" w:hAnsi="Arial" w:cs="Arial"/>
              </w:rPr>
              <w:t xml:space="preserve"> at St </w:t>
            </w:r>
            <w:r>
              <w:rPr>
                <w:rFonts w:ascii="Arial" w:eastAsiaTheme="minorEastAsia" w:hAnsi="Arial" w:cs="Arial"/>
              </w:rPr>
              <w:t>Patrick</w:t>
            </w:r>
            <w:r w:rsidRPr="00B93866">
              <w:rPr>
                <w:rFonts w:ascii="Arial" w:eastAsiaTheme="minorEastAsia" w:hAnsi="Arial" w:cs="Arial"/>
              </w:rPr>
              <w:t>’s is for children with ASD who have been recommended for placement in an ASD class in a mainstream primary school and who have the potential to integrate into a mainstream, age appropriate class. All placements will be reviewed annually in order to ensure that the placement continues to be appropriate for each child.  The maximum class size is 6 pupils.  Access to speech therapy, occupational therapy, physiotherapy etc. will be dependent on local H.S.E. services.</w:t>
            </w:r>
          </w:p>
          <w:p w14:paraId="7974705E"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b/>
                <w:bCs/>
              </w:rPr>
              <w:t>Supporting Documentation</w:t>
            </w:r>
          </w:p>
          <w:p w14:paraId="0307AD8E"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lastRenderedPageBreak/>
              <w:t xml:space="preserve">As well as the information that needs to be provided in </w:t>
            </w:r>
            <w:r>
              <w:rPr>
                <w:rFonts w:ascii="Arial" w:eastAsiaTheme="minorEastAsia" w:hAnsi="Arial" w:cs="Arial"/>
              </w:rPr>
              <w:t xml:space="preserve">the Enrolment Form, </w:t>
            </w:r>
            <w:r w:rsidRPr="00B93866">
              <w:rPr>
                <w:rFonts w:ascii="Arial" w:eastAsiaTheme="minorEastAsia" w:hAnsi="Arial" w:cs="Arial"/>
              </w:rPr>
              <w:t xml:space="preserve">all applications </w:t>
            </w:r>
            <w:r>
              <w:rPr>
                <w:rFonts w:ascii="Arial" w:eastAsiaTheme="minorEastAsia" w:hAnsi="Arial" w:cs="Arial"/>
              </w:rPr>
              <w:t>for admission to the ASD Class</w:t>
            </w:r>
            <w:r w:rsidRPr="00B93866">
              <w:rPr>
                <w:rFonts w:ascii="Arial" w:eastAsiaTheme="minorEastAsia" w:hAnsi="Arial" w:cs="Arial"/>
              </w:rPr>
              <w:t xml:space="preserve"> must be accompanied by all of the following supporting documentation:</w:t>
            </w:r>
          </w:p>
          <w:p w14:paraId="5899C72C"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The child must have a diagnosis of Autism / Autistic Spectrum Disorder made using the DSM-IV/V or ICD 10 by the psychologist or team.</w:t>
            </w:r>
          </w:p>
          <w:p w14:paraId="1E7AD1BC" w14:textId="77777777" w:rsidR="00F77EC6" w:rsidRPr="00B93866" w:rsidRDefault="00F77EC6" w:rsidP="008506EF">
            <w:pPr>
              <w:jc w:val="both"/>
              <w:rPr>
                <w:rFonts w:ascii="Arial" w:eastAsiaTheme="minorEastAsia" w:hAnsi="Arial" w:cs="Arial"/>
              </w:rPr>
            </w:pPr>
          </w:p>
          <w:p w14:paraId="68CCCF3E"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 xml:space="preserve">A written psychological assessment / report (dated within the </w:t>
            </w:r>
            <w:r>
              <w:rPr>
                <w:rFonts w:ascii="Arial" w:eastAsiaTheme="minorEastAsia" w:hAnsi="Arial" w:cs="Arial"/>
              </w:rPr>
              <w:t>12</w:t>
            </w:r>
            <w:r w:rsidRPr="00B93866">
              <w:rPr>
                <w:rFonts w:ascii="Arial" w:eastAsiaTheme="minorEastAsia" w:hAnsi="Arial" w:cs="Arial"/>
              </w:rPr>
              <w:t xml:space="preserve"> months prior to the Application being submitted) or a written report from a multi-disciplinary team must be provided. A multi-disciplinary team may consist of a Clinical Psychologist, Occupational Therapist, Speech &amp; Language Therapist, Social Worker and a Physiotherapist. Please note that all such reports on a child should be provided to the school for assessment by the Admissions Team.</w:t>
            </w:r>
          </w:p>
          <w:p w14:paraId="14377556"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 xml:space="preserve">A recommendation by the relevant professionals in the report that a special class placement in a mainstream school is both necessary and suitable for the child.  </w:t>
            </w:r>
          </w:p>
          <w:p w14:paraId="2E9D28BA" w14:textId="77777777" w:rsidR="00F77EC6" w:rsidRDefault="00F77EC6" w:rsidP="008506EF">
            <w:pPr>
              <w:jc w:val="both"/>
              <w:rPr>
                <w:rFonts w:ascii="Arial" w:eastAsiaTheme="minorEastAsia" w:hAnsi="Arial" w:cs="Arial"/>
                <w:b/>
                <w:bCs/>
              </w:rPr>
            </w:pPr>
          </w:p>
          <w:p w14:paraId="5E304228"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b/>
                <w:bCs/>
              </w:rPr>
              <w:t>Admissions Team</w:t>
            </w:r>
          </w:p>
          <w:p w14:paraId="7C66E985"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 xml:space="preserve">All applications for admission to </w:t>
            </w:r>
            <w:r>
              <w:rPr>
                <w:rFonts w:ascii="Arial" w:eastAsiaTheme="minorEastAsia" w:hAnsi="Arial" w:cs="Arial"/>
              </w:rPr>
              <w:t>the ASD Class</w:t>
            </w:r>
            <w:r w:rsidRPr="00B93866">
              <w:rPr>
                <w:rFonts w:ascii="Arial" w:eastAsiaTheme="minorEastAsia" w:hAnsi="Arial" w:cs="Arial"/>
              </w:rPr>
              <w:t xml:space="preserve"> will be considered by the Admissions Team. This team will include the School Principal, the Special Needs Coordinator and a Special Class Teacher. In assessing an application for admission, the Admissions Team may seek the advice of the school’s allocated NEPS psychologist.</w:t>
            </w:r>
          </w:p>
          <w:p w14:paraId="1319903A"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The function of the admissions teams is to:</w:t>
            </w:r>
          </w:p>
          <w:p w14:paraId="56BEACC1"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Ascertain how many places are to be filled in the ASD Class. The maximum number of pupils in the class will be 6 pupils.</w:t>
            </w:r>
          </w:p>
          <w:p w14:paraId="6BF63DFB"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Review all applications and all documentation relevant to a child applying for a place in the ASD class</w:t>
            </w:r>
          </w:p>
          <w:p w14:paraId="60B4A62A"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Verify the class’s suitability in meeting the needs of the child</w:t>
            </w:r>
          </w:p>
          <w:p w14:paraId="0D578D53"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Verify that there is a recommendation from a psychologist for placement in a special class in a mainstream school.</w:t>
            </w:r>
          </w:p>
          <w:p w14:paraId="72D56A7D"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Verify the suitability of the child for potential meaningful integration in an age appropriate mainstream class.</w:t>
            </w:r>
          </w:p>
          <w:p w14:paraId="0063263D"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Identify qualifying applicants with reference to these criteria.</w:t>
            </w:r>
          </w:p>
          <w:p w14:paraId="76BEAA21" w14:textId="77777777" w:rsidR="00F77EC6" w:rsidRPr="00B93866" w:rsidRDefault="00F77EC6" w:rsidP="008506EF">
            <w:pPr>
              <w:numPr>
                <w:ilvl w:val="0"/>
                <w:numId w:val="44"/>
              </w:numPr>
              <w:jc w:val="both"/>
              <w:rPr>
                <w:rFonts w:ascii="Arial" w:eastAsiaTheme="minorEastAsia" w:hAnsi="Arial" w:cs="Arial"/>
              </w:rPr>
            </w:pPr>
            <w:r w:rsidRPr="00B93866">
              <w:rPr>
                <w:rFonts w:ascii="Arial" w:eastAsiaTheme="minorEastAsia" w:hAnsi="Arial" w:cs="Arial"/>
              </w:rPr>
              <w:t xml:space="preserve">Prioritise each qualifying applicant with reference to selection criteria – see </w:t>
            </w:r>
            <w:r w:rsidRPr="00B93866">
              <w:rPr>
                <w:rFonts w:ascii="Arial" w:eastAsiaTheme="minorEastAsia" w:hAnsi="Arial" w:cs="Arial"/>
                <w:b/>
                <w:bCs/>
              </w:rPr>
              <w:t>Section 6</w:t>
            </w:r>
            <w:r w:rsidRPr="00B93866">
              <w:rPr>
                <w:rFonts w:ascii="Arial" w:eastAsiaTheme="minorEastAsia" w:hAnsi="Arial" w:cs="Arial"/>
              </w:rPr>
              <w:t xml:space="preserve"> </w:t>
            </w:r>
            <w:r>
              <w:rPr>
                <w:rFonts w:ascii="Arial" w:eastAsiaTheme="minorEastAsia" w:hAnsi="Arial" w:cs="Arial"/>
              </w:rPr>
              <w:t>below</w:t>
            </w:r>
            <w:r w:rsidRPr="00B93866">
              <w:rPr>
                <w:rFonts w:ascii="Arial" w:eastAsiaTheme="minorEastAsia" w:hAnsi="Arial" w:cs="Arial"/>
              </w:rPr>
              <w:t xml:space="preserve"> regarding the selection criteria that will be used in the case of oversubscription.</w:t>
            </w:r>
          </w:p>
          <w:p w14:paraId="0B91A822" w14:textId="77777777" w:rsidR="00F77EC6" w:rsidRPr="00B93866" w:rsidRDefault="00F77EC6" w:rsidP="008506EF">
            <w:pPr>
              <w:numPr>
                <w:ilvl w:val="0"/>
                <w:numId w:val="44"/>
              </w:numPr>
              <w:jc w:val="both"/>
              <w:rPr>
                <w:rFonts w:ascii="Arial" w:eastAsiaTheme="minorEastAsia" w:hAnsi="Arial" w:cs="Arial"/>
              </w:rPr>
            </w:pPr>
            <w:r w:rsidRPr="00B93866">
              <w:rPr>
                <w:rFonts w:ascii="Arial" w:eastAsiaTheme="minorEastAsia" w:hAnsi="Arial" w:cs="Arial"/>
              </w:rPr>
              <w:t>To make a recommendation based on these findings to the Board of Management, which is responsible for admitting applicants to the school.</w:t>
            </w:r>
          </w:p>
          <w:p w14:paraId="6DEBD0AE"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b/>
                <w:bCs/>
              </w:rPr>
              <w:t>Pupils Transferring</w:t>
            </w:r>
          </w:p>
          <w:p w14:paraId="0AB1831F"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Pupils may transfer to the ASD class from mainstream classes during the school year subject to the availability of places. The Admissions Team (see above) will decide on the appropriateness of such transfers.</w:t>
            </w:r>
          </w:p>
          <w:p w14:paraId="570002EB"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 xml:space="preserve">Pupils transferring </w:t>
            </w:r>
            <w:r>
              <w:rPr>
                <w:rFonts w:ascii="Arial" w:eastAsiaTheme="minorEastAsia" w:hAnsi="Arial" w:cs="Arial"/>
              </w:rPr>
              <w:t>to the ASD Class</w:t>
            </w:r>
            <w:r w:rsidRPr="00B93866">
              <w:rPr>
                <w:rFonts w:ascii="Arial" w:eastAsiaTheme="minorEastAsia" w:hAnsi="Arial" w:cs="Arial"/>
              </w:rPr>
              <w:t xml:space="preserve"> must enter the same class level that they are leaving, and have the necessary diagnosis and recommendations as outlined above.</w:t>
            </w:r>
          </w:p>
          <w:p w14:paraId="367CD63A"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b/>
                <w:bCs/>
              </w:rPr>
              <w:t>NOTE:</w:t>
            </w:r>
            <w:r w:rsidRPr="00B93866">
              <w:rPr>
                <w:rFonts w:ascii="Arial" w:eastAsiaTheme="minorEastAsia" w:hAnsi="Arial" w:cs="Arial"/>
              </w:rPr>
              <w:t xml:space="preserve"> All other terms of this School Admission Policy will apply to those on whose behalf an application for admission </w:t>
            </w:r>
            <w:r>
              <w:rPr>
                <w:rFonts w:ascii="Arial" w:eastAsiaTheme="minorEastAsia" w:hAnsi="Arial" w:cs="Arial"/>
              </w:rPr>
              <w:t>to the ASD Class</w:t>
            </w:r>
            <w:r w:rsidRPr="00B93866">
              <w:rPr>
                <w:rFonts w:ascii="Arial" w:eastAsiaTheme="minorEastAsia" w:hAnsi="Arial" w:cs="Arial"/>
              </w:rPr>
              <w:t xml:space="preserve"> is made to </w:t>
            </w:r>
            <w:r>
              <w:rPr>
                <w:rFonts w:ascii="Arial" w:eastAsiaTheme="minorEastAsia" w:hAnsi="Arial" w:cs="Arial"/>
              </w:rPr>
              <w:t>St Patrick’s</w:t>
            </w:r>
            <w:r w:rsidRPr="00B93866">
              <w:rPr>
                <w:rFonts w:ascii="Arial" w:eastAsiaTheme="minorEastAsia" w:hAnsi="Arial" w:cs="Arial"/>
              </w:rPr>
              <w:t>.</w:t>
            </w:r>
          </w:p>
          <w:p w14:paraId="6E333547" w14:textId="77777777" w:rsidR="00F77EC6" w:rsidRPr="00B93866" w:rsidRDefault="00F77EC6" w:rsidP="008506EF">
            <w:pPr>
              <w:jc w:val="both"/>
              <w:rPr>
                <w:rFonts w:ascii="Arial" w:eastAsiaTheme="minorEastAsia" w:hAnsi="Arial" w:cs="Arial"/>
              </w:rPr>
            </w:pPr>
          </w:p>
          <w:p w14:paraId="3D8FC633" w14:textId="77777777" w:rsidR="00F77EC6" w:rsidRPr="00B93866" w:rsidRDefault="00F77EC6" w:rsidP="008506EF">
            <w:pPr>
              <w:jc w:val="both"/>
              <w:rPr>
                <w:rFonts w:ascii="Arial" w:eastAsiaTheme="minorEastAsia" w:hAnsi="Arial" w:cs="Arial"/>
                <w:b/>
                <w:bCs/>
              </w:rPr>
            </w:pPr>
            <w:r w:rsidRPr="00B93866">
              <w:rPr>
                <w:rFonts w:ascii="Arial" w:eastAsiaTheme="minorEastAsia" w:hAnsi="Arial" w:cs="Arial"/>
                <w:b/>
                <w:bCs/>
              </w:rPr>
              <w:t>Applicatio</w:t>
            </w:r>
            <w:r>
              <w:rPr>
                <w:rFonts w:ascii="Arial" w:eastAsiaTheme="minorEastAsia" w:hAnsi="Arial" w:cs="Arial"/>
                <w:b/>
                <w:bCs/>
              </w:rPr>
              <w:t>n for Admission to the MGLD Special Class</w:t>
            </w:r>
          </w:p>
          <w:p w14:paraId="4FB37176"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The</w:t>
            </w:r>
            <w:r>
              <w:rPr>
                <w:rFonts w:ascii="Arial" w:eastAsiaTheme="minorEastAsia" w:hAnsi="Arial" w:cs="Arial"/>
              </w:rPr>
              <w:t xml:space="preserve"> Mild General Learning Difficulties class</w:t>
            </w:r>
            <w:r w:rsidRPr="00B93866">
              <w:rPr>
                <w:rFonts w:ascii="Arial" w:eastAsiaTheme="minorEastAsia" w:hAnsi="Arial" w:cs="Arial"/>
              </w:rPr>
              <w:t xml:space="preserve"> at St </w:t>
            </w:r>
            <w:r>
              <w:rPr>
                <w:rFonts w:ascii="Arial" w:eastAsiaTheme="minorEastAsia" w:hAnsi="Arial" w:cs="Arial"/>
              </w:rPr>
              <w:t>Patrick</w:t>
            </w:r>
            <w:r w:rsidRPr="00B93866">
              <w:rPr>
                <w:rFonts w:ascii="Arial" w:eastAsiaTheme="minorEastAsia" w:hAnsi="Arial" w:cs="Arial"/>
              </w:rPr>
              <w:t>’s is for children with</w:t>
            </w:r>
            <w:r>
              <w:rPr>
                <w:rFonts w:ascii="Arial" w:eastAsiaTheme="minorEastAsia" w:hAnsi="Arial" w:cs="Arial"/>
              </w:rPr>
              <w:t xml:space="preserve"> MGLD</w:t>
            </w:r>
            <w:r w:rsidRPr="00B93866">
              <w:rPr>
                <w:rFonts w:ascii="Arial" w:eastAsiaTheme="minorEastAsia" w:hAnsi="Arial" w:cs="Arial"/>
              </w:rPr>
              <w:t xml:space="preserve"> who have been recommended for placement in </w:t>
            </w:r>
            <w:r>
              <w:rPr>
                <w:rFonts w:ascii="Arial" w:eastAsiaTheme="minorEastAsia" w:hAnsi="Arial" w:cs="Arial"/>
              </w:rPr>
              <w:t xml:space="preserve">the Special </w:t>
            </w:r>
            <w:r w:rsidRPr="00B93866">
              <w:rPr>
                <w:rFonts w:ascii="Arial" w:eastAsiaTheme="minorEastAsia" w:hAnsi="Arial" w:cs="Arial"/>
              </w:rPr>
              <w:t xml:space="preserve">class in a mainstream primary school and who have the potential to integrate into a mainstream, age appropriate class. All placements will be reviewed annually in order to ensure that the placement continues to be appropriate for each child.  The maximum class size is </w:t>
            </w:r>
            <w:r>
              <w:rPr>
                <w:rFonts w:ascii="Arial" w:eastAsiaTheme="minorEastAsia" w:hAnsi="Arial" w:cs="Arial"/>
              </w:rPr>
              <w:t>11</w:t>
            </w:r>
            <w:r w:rsidRPr="00B93866">
              <w:rPr>
                <w:rFonts w:ascii="Arial" w:eastAsiaTheme="minorEastAsia" w:hAnsi="Arial" w:cs="Arial"/>
              </w:rPr>
              <w:t xml:space="preserve"> pupils.  Access to </w:t>
            </w:r>
            <w:r>
              <w:rPr>
                <w:rFonts w:ascii="Arial" w:eastAsiaTheme="minorEastAsia" w:hAnsi="Arial" w:cs="Arial"/>
              </w:rPr>
              <w:t>services</w:t>
            </w:r>
            <w:r w:rsidRPr="00B93866">
              <w:rPr>
                <w:rFonts w:ascii="Arial" w:eastAsiaTheme="minorEastAsia" w:hAnsi="Arial" w:cs="Arial"/>
              </w:rPr>
              <w:t xml:space="preserve"> etc. will be dependent on local H.S.E. services.</w:t>
            </w:r>
          </w:p>
          <w:p w14:paraId="32149B07"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b/>
                <w:bCs/>
              </w:rPr>
              <w:t>Supporting Documentation</w:t>
            </w:r>
          </w:p>
          <w:p w14:paraId="5B8C293E"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lastRenderedPageBreak/>
              <w:t xml:space="preserve">As well as the information that needs to be provided in </w:t>
            </w:r>
            <w:r>
              <w:rPr>
                <w:rFonts w:ascii="Arial" w:eastAsiaTheme="minorEastAsia" w:hAnsi="Arial" w:cs="Arial"/>
              </w:rPr>
              <w:t xml:space="preserve">the Enrolment Form, </w:t>
            </w:r>
            <w:r w:rsidRPr="00B93866">
              <w:rPr>
                <w:rFonts w:ascii="Arial" w:eastAsiaTheme="minorEastAsia" w:hAnsi="Arial" w:cs="Arial"/>
              </w:rPr>
              <w:t>all applicat</w:t>
            </w:r>
            <w:r>
              <w:rPr>
                <w:rFonts w:ascii="Arial" w:eastAsiaTheme="minorEastAsia" w:hAnsi="Arial" w:cs="Arial"/>
              </w:rPr>
              <w:t>ions for admission to the MGLD class</w:t>
            </w:r>
            <w:r w:rsidRPr="00B93866">
              <w:rPr>
                <w:rFonts w:ascii="Arial" w:eastAsiaTheme="minorEastAsia" w:hAnsi="Arial" w:cs="Arial"/>
              </w:rPr>
              <w:t xml:space="preserve"> must be accompanied by all of the following supporting documentation:</w:t>
            </w:r>
          </w:p>
          <w:p w14:paraId="2B17173A"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 xml:space="preserve">The child must have a diagnosis of </w:t>
            </w:r>
            <w:r>
              <w:rPr>
                <w:rFonts w:ascii="Arial" w:eastAsiaTheme="minorEastAsia" w:hAnsi="Arial" w:cs="Arial"/>
              </w:rPr>
              <w:t>a Mild General Learning Difficulty made</w:t>
            </w:r>
            <w:r w:rsidRPr="00B93866">
              <w:rPr>
                <w:rFonts w:ascii="Arial" w:eastAsiaTheme="minorEastAsia" w:hAnsi="Arial" w:cs="Arial"/>
              </w:rPr>
              <w:t xml:space="preserve"> by the psychologist or team.</w:t>
            </w:r>
          </w:p>
          <w:p w14:paraId="2FE2CE88" w14:textId="77777777" w:rsidR="00F77EC6" w:rsidRPr="00B93866" w:rsidRDefault="00F77EC6" w:rsidP="008506EF">
            <w:pPr>
              <w:jc w:val="both"/>
              <w:rPr>
                <w:rFonts w:ascii="Arial" w:eastAsiaTheme="minorEastAsia" w:hAnsi="Arial" w:cs="Arial"/>
              </w:rPr>
            </w:pPr>
          </w:p>
          <w:p w14:paraId="2B1A15AB"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 xml:space="preserve">A written psychological assessment / report (dated within the </w:t>
            </w:r>
            <w:r>
              <w:rPr>
                <w:rFonts w:ascii="Arial" w:eastAsiaTheme="minorEastAsia" w:hAnsi="Arial" w:cs="Arial"/>
              </w:rPr>
              <w:t>12</w:t>
            </w:r>
            <w:r w:rsidRPr="00B93866">
              <w:rPr>
                <w:rFonts w:ascii="Arial" w:eastAsiaTheme="minorEastAsia" w:hAnsi="Arial" w:cs="Arial"/>
              </w:rPr>
              <w:t xml:space="preserve"> months prior to the Application being submitted) or a written report from a multi-disciplinary team must be provided. A multi-disciplinary team may consist of a Clinical Psychologist, Occupational Therapist, Speech &amp; Language Therapist, Social Worker and a Physiotherapist. Please note that all such reports on a child should be provided to the school for assessment by the Admissions Team.</w:t>
            </w:r>
          </w:p>
          <w:p w14:paraId="22BE07EE" w14:textId="77777777" w:rsidR="00F77EC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 xml:space="preserve">A recommendation by the relevant professionals in the report that a special class placement in a mainstream school is both necessary and suitable for the child.  </w:t>
            </w:r>
          </w:p>
          <w:p w14:paraId="6F4301E3"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All applicat</w:t>
            </w:r>
            <w:r>
              <w:rPr>
                <w:rFonts w:ascii="Arial" w:eastAsiaTheme="minorEastAsia" w:hAnsi="Arial" w:cs="Arial"/>
              </w:rPr>
              <w:t>ions for admission to the MGLD</w:t>
            </w:r>
            <w:r w:rsidRPr="00B93866">
              <w:rPr>
                <w:rFonts w:ascii="Arial" w:eastAsiaTheme="minorEastAsia" w:hAnsi="Arial" w:cs="Arial"/>
              </w:rPr>
              <w:t xml:space="preserve"> </w:t>
            </w:r>
            <w:r>
              <w:rPr>
                <w:rFonts w:ascii="Arial" w:eastAsiaTheme="minorEastAsia" w:hAnsi="Arial" w:cs="Arial"/>
              </w:rPr>
              <w:t>Class</w:t>
            </w:r>
            <w:r w:rsidRPr="00B93866">
              <w:rPr>
                <w:rFonts w:ascii="Arial" w:eastAsiaTheme="minorEastAsia" w:hAnsi="Arial" w:cs="Arial"/>
              </w:rPr>
              <w:t xml:space="preserve"> will be considered by the Admissions Team. This team will include the School Principal, the Special Needs Coordinator and a Special Class Teacher. In assessing an application for admission, the Admissions Team may seek the advice of the school’s allocated NEPS psychologist.</w:t>
            </w:r>
          </w:p>
          <w:p w14:paraId="78AC45CA"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The function of the admissions teams is to:</w:t>
            </w:r>
          </w:p>
          <w:p w14:paraId="03FE5EFB"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 xml:space="preserve">Ascertain how many places are to be filled in the </w:t>
            </w:r>
            <w:r>
              <w:rPr>
                <w:rFonts w:ascii="Arial" w:eastAsiaTheme="minorEastAsia" w:hAnsi="Arial" w:cs="Arial"/>
              </w:rPr>
              <w:t xml:space="preserve">MGLD </w:t>
            </w:r>
            <w:r w:rsidRPr="00B93866">
              <w:rPr>
                <w:rFonts w:ascii="Arial" w:eastAsiaTheme="minorEastAsia" w:hAnsi="Arial" w:cs="Arial"/>
              </w:rPr>
              <w:t>Class. The maximum number of pupils in the class will b</w:t>
            </w:r>
            <w:r>
              <w:rPr>
                <w:rFonts w:ascii="Arial" w:eastAsiaTheme="minorEastAsia" w:hAnsi="Arial" w:cs="Arial"/>
              </w:rPr>
              <w:t>e 11</w:t>
            </w:r>
            <w:r w:rsidRPr="00B93866">
              <w:rPr>
                <w:rFonts w:ascii="Arial" w:eastAsiaTheme="minorEastAsia" w:hAnsi="Arial" w:cs="Arial"/>
              </w:rPr>
              <w:t xml:space="preserve"> pupils.</w:t>
            </w:r>
          </w:p>
          <w:p w14:paraId="508E7BC1"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 xml:space="preserve">Review all applications and all documentation relevant to a child applying for a place in the </w:t>
            </w:r>
            <w:r>
              <w:rPr>
                <w:rFonts w:ascii="Arial" w:eastAsiaTheme="minorEastAsia" w:hAnsi="Arial" w:cs="Arial"/>
              </w:rPr>
              <w:t>MGLD</w:t>
            </w:r>
            <w:r w:rsidRPr="00B93866">
              <w:rPr>
                <w:rFonts w:ascii="Arial" w:eastAsiaTheme="minorEastAsia" w:hAnsi="Arial" w:cs="Arial"/>
              </w:rPr>
              <w:t xml:space="preserve"> class</w:t>
            </w:r>
          </w:p>
          <w:p w14:paraId="052E7A47"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Verify the class’s suitability in meeting the needs of the child</w:t>
            </w:r>
          </w:p>
          <w:p w14:paraId="63159D21"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Verify that there is a recommendation from a psychologist for placement in a special class in a mainstream school.</w:t>
            </w:r>
          </w:p>
          <w:p w14:paraId="4F39E2B0" w14:textId="77777777" w:rsidR="00F77EC6" w:rsidRDefault="00F77EC6" w:rsidP="008506EF">
            <w:pPr>
              <w:jc w:val="both"/>
              <w:rPr>
                <w:rFonts w:ascii="Arial" w:eastAsiaTheme="minorEastAsia" w:hAnsi="Arial" w:cs="Arial"/>
              </w:rPr>
            </w:pPr>
            <w:r w:rsidRPr="00B93866">
              <w:rPr>
                <w:rFonts w:ascii="Arial" w:eastAsiaTheme="minorEastAsia" w:hAnsi="Arial" w:cs="Arial"/>
              </w:rPr>
              <w:t>•</w:t>
            </w:r>
            <w:r w:rsidRPr="00B93866">
              <w:rPr>
                <w:rFonts w:ascii="Arial" w:eastAsiaTheme="minorEastAsia" w:hAnsi="Arial" w:cs="Arial"/>
              </w:rPr>
              <w:tab/>
              <w:t>Verify the suitability of the child for potential meaningful integration in an age appropriate mainstream class.</w:t>
            </w:r>
          </w:p>
          <w:p w14:paraId="7ABA62C2" w14:textId="77777777" w:rsidR="00F77EC6" w:rsidRPr="00B93866" w:rsidRDefault="00F77EC6" w:rsidP="008506EF">
            <w:pPr>
              <w:jc w:val="both"/>
              <w:rPr>
                <w:rFonts w:ascii="Arial" w:eastAsiaTheme="minorEastAsia" w:hAnsi="Arial" w:cs="Arial"/>
              </w:rPr>
            </w:pPr>
          </w:p>
          <w:p w14:paraId="5B6BB119"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Identify qualifying applicants with reference to these criteria.</w:t>
            </w:r>
          </w:p>
          <w:p w14:paraId="4D75F967" w14:textId="77777777" w:rsidR="00F77EC6" w:rsidRPr="00B93866" w:rsidRDefault="00F77EC6" w:rsidP="008506EF">
            <w:pPr>
              <w:numPr>
                <w:ilvl w:val="0"/>
                <w:numId w:val="44"/>
              </w:numPr>
              <w:jc w:val="both"/>
              <w:rPr>
                <w:rFonts w:ascii="Arial" w:eastAsiaTheme="minorEastAsia" w:hAnsi="Arial" w:cs="Arial"/>
              </w:rPr>
            </w:pPr>
            <w:r w:rsidRPr="00B93866">
              <w:rPr>
                <w:rFonts w:ascii="Arial" w:eastAsiaTheme="minorEastAsia" w:hAnsi="Arial" w:cs="Arial"/>
              </w:rPr>
              <w:t xml:space="preserve">Prioritise each qualifying applicant with reference to selection criteria – see </w:t>
            </w:r>
            <w:r w:rsidRPr="00B93866">
              <w:rPr>
                <w:rFonts w:ascii="Arial" w:eastAsiaTheme="minorEastAsia" w:hAnsi="Arial" w:cs="Arial"/>
                <w:b/>
                <w:bCs/>
              </w:rPr>
              <w:t>Section 6</w:t>
            </w:r>
            <w:r w:rsidRPr="00B93866">
              <w:rPr>
                <w:rFonts w:ascii="Arial" w:eastAsiaTheme="minorEastAsia" w:hAnsi="Arial" w:cs="Arial"/>
              </w:rPr>
              <w:t xml:space="preserve"> </w:t>
            </w:r>
            <w:r>
              <w:rPr>
                <w:rFonts w:ascii="Arial" w:eastAsiaTheme="minorEastAsia" w:hAnsi="Arial" w:cs="Arial"/>
              </w:rPr>
              <w:t>below</w:t>
            </w:r>
            <w:r w:rsidRPr="00B93866">
              <w:rPr>
                <w:rFonts w:ascii="Arial" w:eastAsiaTheme="minorEastAsia" w:hAnsi="Arial" w:cs="Arial"/>
              </w:rPr>
              <w:t xml:space="preserve"> regarding the selection criteria that will be used in the case of oversubscription.</w:t>
            </w:r>
          </w:p>
          <w:p w14:paraId="41EDBEC8" w14:textId="77777777" w:rsidR="00F77EC6" w:rsidRPr="00B93866" w:rsidRDefault="00F77EC6" w:rsidP="008506EF">
            <w:pPr>
              <w:numPr>
                <w:ilvl w:val="0"/>
                <w:numId w:val="44"/>
              </w:numPr>
              <w:jc w:val="both"/>
              <w:rPr>
                <w:rFonts w:ascii="Arial" w:eastAsiaTheme="minorEastAsia" w:hAnsi="Arial" w:cs="Arial"/>
              </w:rPr>
            </w:pPr>
            <w:r w:rsidRPr="00B93866">
              <w:rPr>
                <w:rFonts w:ascii="Arial" w:eastAsiaTheme="minorEastAsia" w:hAnsi="Arial" w:cs="Arial"/>
              </w:rPr>
              <w:t>To make a recommendation based on these findings to the Board of Management, which is responsible for admitting applicants to the school.</w:t>
            </w:r>
          </w:p>
          <w:p w14:paraId="58BCDABE" w14:textId="77777777" w:rsidR="00F77EC6" w:rsidRDefault="00F77EC6" w:rsidP="008506EF">
            <w:pPr>
              <w:jc w:val="both"/>
              <w:rPr>
                <w:rFonts w:ascii="Arial" w:eastAsiaTheme="minorEastAsia" w:hAnsi="Arial" w:cs="Arial"/>
              </w:rPr>
            </w:pPr>
          </w:p>
          <w:p w14:paraId="60208DED"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b/>
                <w:bCs/>
              </w:rPr>
              <w:t>Pupils Transferring</w:t>
            </w:r>
          </w:p>
          <w:p w14:paraId="5BF1B44F"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 xml:space="preserve">Pupils may transfer to the </w:t>
            </w:r>
            <w:r>
              <w:rPr>
                <w:rFonts w:ascii="Arial" w:eastAsiaTheme="minorEastAsia" w:hAnsi="Arial" w:cs="Arial"/>
              </w:rPr>
              <w:t>MGLD</w:t>
            </w:r>
            <w:r w:rsidRPr="00B93866">
              <w:rPr>
                <w:rFonts w:ascii="Arial" w:eastAsiaTheme="minorEastAsia" w:hAnsi="Arial" w:cs="Arial"/>
              </w:rPr>
              <w:t xml:space="preserve"> class from mainstream classes during the school year subject to the availability of places. The Admissions Team (see above) will decide on the appropriateness of such transfers.</w:t>
            </w:r>
          </w:p>
          <w:p w14:paraId="629F1429"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rPr>
              <w:t xml:space="preserve">Pupils transferring </w:t>
            </w:r>
            <w:r>
              <w:rPr>
                <w:rFonts w:ascii="Arial" w:eastAsiaTheme="minorEastAsia" w:hAnsi="Arial" w:cs="Arial"/>
              </w:rPr>
              <w:t>to the MGLD</w:t>
            </w:r>
            <w:r w:rsidRPr="00B93866">
              <w:rPr>
                <w:rFonts w:ascii="Arial" w:eastAsiaTheme="minorEastAsia" w:hAnsi="Arial" w:cs="Arial"/>
              </w:rPr>
              <w:t xml:space="preserve"> must enter the same class level that they are leaving, and have the necessary diagnosis and recommendations as outlined above.</w:t>
            </w:r>
          </w:p>
          <w:p w14:paraId="0BD56474" w14:textId="77777777" w:rsidR="00F77EC6" w:rsidRPr="00B93866" w:rsidRDefault="00F77EC6" w:rsidP="008506EF">
            <w:pPr>
              <w:jc w:val="both"/>
              <w:rPr>
                <w:rFonts w:ascii="Arial" w:eastAsiaTheme="minorEastAsia" w:hAnsi="Arial" w:cs="Arial"/>
              </w:rPr>
            </w:pPr>
            <w:r w:rsidRPr="00B93866">
              <w:rPr>
                <w:rFonts w:ascii="Arial" w:eastAsiaTheme="minorEastAsia" w:hAnsi="Arial" w:cs="Arial"/>
                <w:b/>
                <w:bCs/>
              </w:rPr>
              <w:t>NOTE:</w:t>
            </w:r>
            <w:r w:rsidRPr="00B93866">
              <w:rPr>
                <w:rFonts w:ascii="Arial" w:eastAsiaTheme="minorEastAsia" w:hAnsi="Arial" w:cs="Arial"/>
              </w:rPr>
              <w:t xml:space="preserve"> All other terms of this School Admission Policy will apply to those on whose behalf an application for admission </w:t>
            </w:r>
            <w:r>
              <w:rPr>
                <w:rFonts w:ascii="Arial" w:eastAsiaTheme="minorEastAsia" w:hAnsi="Arial" w:cs="Arial"/>
              </w:rPr>
              <w:t xml:space="preserve">to the MGLD Class </w:t>
            </w:r>
            <w:r w:rsidRPr="00B93866">
              <w:rPr>
                <w:rFonts w:ascii="Arial" w:eastAsiaTheme="minorEastAsia" w:hAnsi="Arial" w:cs="Arial"/>
              </w:rPr>
              <w:t xml:space="preserve">is made to </w:t>
            </w:r>
            <w:r>
              <w:rPr>
                <w:rFonts w:ascii="Arial" w:eastAsiaTheme="minorEastAsia" w:hAnsi="Arial" w:cs="Arial"/>
              </w:rPr>
              <w:t>St Patrick’s</w:t>
            </w:r>
            <w:r w:rsidRPr="00B93866">
              <w:rPr>
                <w:rFonts w:ascii="Arial" w:eastAsiaTheme="minorEastAsia" w:hAnsi="Arial" w:cs="Arial"/>
              </w:rPr>
              <w:t>.</w:t>
            </w:r>
          </w:p>
          <w:p w14:paraId="147B7DC6" w14:textId="77777777" w:rsidR="00F77EC6" w:rsidRDefault="00F77EC6" w:rsidP="008506EF">
            <w:pPr>
              <w:jc w:val="both"/>
              <w:rPr>
                <w:rFonts w:ascii="Arial" w:eastAsiaTheme="minorEastAsia" w:hAnsi="Arial" w:cs="Arial"/>
              </w:rPr>
            </w:pPr>
          </w:p>
          <w:p w14:paraId="6094E148" w14:textId="77777777" w:rsidR="00F77EC6" w:rsidRPr="00F704E7" w:rsidRDefault="00F77EC6" w:rsidP="008506EF">
            <w:pPr>
              <w:jc w:val="both"/>
              <w:rPr>
                <w:rFonts w:ascii="Arial" w:eastAsiaTheme="minorEastAsia" w:hAnsi="Arial" w:cs="Arial"/>
              </w:rPr>
            </w:pPr>
          </w:p>
        </w:tc>
      </w:tr>
    </w:tbl>
    <w:p w14:paraId="1384023C" w14:textId="77777777" w:rsidR="00F77EC6" w:rsidRDefault="00F77EC6" w:rsidP="00F77EC6">
      <w:pPr>
        <w:pStyle w:val="ListParagraph"/>
        <w:spacing w:after="0" w:line="240" w:lineRule="auto"/>
        <w:jc w:val="both"/>
        <w:rPr>
          <w:rFonts w:ascii="Arial" w:eastAsiaTheme="minorEastAsia" w:hAnsi="Arial" w:cs="Arial"/>
          <w:b/>
          <w:color w:val="385623" w:themeColor="accent6" w:themeShade="80"/>
          <w:sz w:val="24"/>
          <w:szCs w:val="24"/>
        </w:rPr>
      </w:pPr>
    </w:p>
    <w:p w14:paraId="54921D6F" w14:textId="77777777" w:rsidR="00F77EC6" w:rsidRPr="00F77EC6" w:rsidRDefault="00F77EC6" w:rsidP="00F77EC6">
      <w:pPr>
        <w:tabs>
          <w:tab w:val="left" w:pos="1080"/>
        </w:tabs>
        <w:rPr>
          <w:rFonts w:ascii="Arial" w:hAnsi="Arial" w:cs="Arial"/>
        </w:rPr>
      </w:pPr>
    </w:p>
    <w:sectPr w:rsidR="00F77EC6" w:rsidRPr="00F77EC6" w:rsidSect="006F132C">
      <w:headerReference w:type="default" r:id="rId9"/>
      <w:footerReference w:type="default" r:id="rId10"/>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E14D6" w14:textId="77777777" w:rsidR="00DA0368" w:rsidRDefault="00DA0368" w:rsidP="00D8609E">
      <w:pPr>
        <w:spacing w:after="0" w:line="240" w:lineRule="auto"/>
      </w:pPr>
      <w:r>
        <w:separator/>
      </w:r>
    </w:p>
  </w:endnote>
  <w:endnote w:type="continuationSeparator" w:id="0">
    <w:p w14:paraId="57FA4545" w14:textId="77777777" w:rsidR="00DA0368" w:rsidRDefault="00DA0368" w:rsidP="00D8609E">
      <w:pPr>
        <w:spacing w:after="0" w:line="240" w:lineRule="auto"/>
      </w:pPr>
      <w:r>
        <w:continuationSeparator/>
      </w:r>
    </w:p>
  </w:endnote>
  <w:endnote w:type="continuationNotice" w:id="1">
    <w:p w14:paraId="3B96E021" w14:textId="77777777" w:rsidR="00DA0368" w:rsidRDefault="00DA0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14:paraId="195CA358" w14:textId="2D2E003A" w:rsidR="00D8609E" w:rsidRDefault="00D8609E">
        <w:pPr>
          <w:pStyle w:val="Footer"/>
          <w:jc w:val="right"/>
        </w:pPr>
        <w:r>
          <w:fldChar w:fldCharType="begin"/>
        </w:r>
        <w:r>
          <w:instrText xml:space="preserve"> PAGE   \* MERGEFORMAT </w:instrText>
        </w:r>
        <w:r>
          <w:fldChar w:fldCharType="separate"/>
        </w:r>
        <w:r w:rsidR="00610269">
          <w:rPr>
            <w:noProof/>
          </w:rPr>
          <w:t>13</w:t>
        </w:r>
        <w:r>
          <w:rPr>
            <w:noProof/>
          </w:rPr>
          <w:fldChar w:fldCharType="end"/>
        </w:r>
      </w:p>
    </w:sdtContent>
  </w:sdt>
  <w:p w14:paraId="11F336EC"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60674" w14:textId="77777777" w:rsidR="00DA0368" w:rsidRDefault="00DA0368" w:rsidP="00D8609E">
      <w:pPr>
        <w:spacing w:after="0" w:line="240" w:lineRule="auto"/>
      </w:pPr>
      <w:r>
        <w:separator/>
      </w:r>
    </w:p>
  </w:footnote>
  <w:footnote w:type="continuationSeparator" w:id="0">
    <w:p w14:paraId="1C850C19" w14:textId="77777777" w:rsidR="00DA0368" w:rsidRDefault="00DA0368" w:rsidP="00D8609E">
      <w:pPr>
        <w:spacing w:after="0" w:line="240" w:lineRule="auto"/>
      </w:pPr>
      <w:r>
        <w:continuationSeparator/>
      </w:r>
    </w:p>
  </w:footnote>
  <w:footnote w:type="continuationNotice" w:id="1">
    <w:p w14:paraId="767931AA" w14:textId="77777777" w:rsidR="00DA0368" w:rsidRDefault="00DA03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87E8" w14:textId="112BA8BF" w:rsidR="00AB297F" w:rsidRDefault="00AB2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DD5"/>
    <w:multiLevelType w:val="hybridMultilevel"/>
    <w:tmpl w:val="36F02406"/>
    <w:lvl w:ilvl="0" w:tplc="5318160C">
      <w:start w:val="1"/>
      <w:numFmt w:val="decimal"/>
      <w:lvlText w:val="%1."/>
      <w:lvlJc w:val="left"/>
      <w:pPr>
        <w:tabs>
          <w:tab w:val="num" w:pos="786"/>
        </w:tabs>
        <w:ind w:left="786" w:hanging="360"/>
      </w:pPr>
      <w:rPr>
        <w:rFonts w:hint="default"/>
        <w:b/>
        <w:i w:val="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8D22011"/>
    <w:multiLevelType w:val="hybridMultilevel"/>
    <w:tmpl w:val="B888D7B4"/>
    <w:lvl w:ilvl="0" w:tplc="E608654A">
      <w:start w:val="1"/>
      <w:numFmt w:val="bullet"/>
      <w:lvlText w:val=""/>
      <w:lvlJc w:val="left"/>
      <w:pPr>
        <w:ind w:left="720" w:hanging="360"/>
      </w:pPr>
      <w:rPr>
        <w:rFonts w:ascii="Symbol" w:hAnsi="Symbol" w:hint="default"/>
        <w:color w:val="auto"/>
        <w:u w:color="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BAC0703"/>
    <w:multiLevelType w:val="hybridMultilevel"/>
    <w:tmpl w:val="5BFC3846"/>
    <w:lvl w:ilvl="0" w:tplc="E608654A">
      <w:start w:val="1"/>
      <w:numFmt w:val="bullet"/>
      <w:lvlText w:val=""/>
      <w:lvlJc w:val="left"/>
      <w:pPr>
        <w:ind w:left="720" w:hanging="360"/>
      </w:pPr>
      <w:rPr>
        <w:rFonts w:ascii="Symbol" w:hAnsi="Symbol" w:hint="default"/>
        <w:color w:val="auto"/>
        <w:u w:color="FFFFFF" w:themeColor="background1"/>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7"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A267E0"/>
    <w:multiLevelType w:val="hybridMultilevel"/>
    <w:tmpl w:val="9E1067EC"/>
    <w:lvl w:ilvl="0" w:tplc="6AA820A0">
      <w:start w:val="1"/>
      <w:numFmt w:val="bullet"/>
      <w:lvlText w:val=""/>
      <w:lvlJc w:val="left"/>
      <w:pPr>
        <w:ind w:left="2190" w:hanging="360"/>
      </w:pPr>
      <w:rPr>
        <w:rFonts w:ascii="Symbol" w:hAnsi="Symbol" w:hint="default"/>
        <w:b/>
        <w:i w:val="0"/>
        <w:color w:val="auto"/>
        <w:u w:color="FFFFFF" w:themeColor="background1"/>
      </w:rPr>
    </w:lvl>
    <w:lvl w:ilvl="1" w:tplc="18090003">
      <w:start w:val="1"/>
      <w:numFmt w:val="bullet"/>
      <w:lvlText w:val="o"/>
      <w:lvlJc w:val="left"/>
      <w:pPr>
        <w:ind w:left="2910" w:hanging="360"/>
      </w:pPr>
      <w:rPr>
        <w:rFonts w:ascii="Courier New" w:hAnsi="Courier New" w:cs="Courier New" w:hint="default"/>
      </w:rPr>
    </w:lvl>
    <w:lvl w:ilvl="2" w:tplc="18090005">
      <w:start w:val="1"/>
      <w:numFmt w:val="bullet"/>
      <w:lvlText w:val=""/>
      <w:lvlJc w:val="left"/>
      <w:pPr>
        <w:ind w:left="3630" w:hanging="360"/>
      </w:pPr>
      <w:rPr>
        <w:rFonts w:ascii="Wingdings" w:hAnsi="Wingdings" w:cs="Wingdings" w:hint="default"/>
      </w:rPr>
    </w:lvl>
    <w:lvl w:ilvl="3" w:tplc="18090001">
      <w:start w:val="1"/>
      <w:numFmt w:val="bullet"/>
      <w:lvlText w:val=""/>
      <w:lvlJc w:val="left"/>
      <w:pPr>
        <w:ind w:left="4350" w:hanging="360"/>
      </w:pPr>
      <w:rPr>
        <w:rFonts w:ascii="Symbol" w:hAnsi="Symbol" w:cs="Symbol" w:hint="default"/>
      </w:rPr>
    </w:lvl>
    <w:lvl w:ilvl="4" w:tplc="18090003">
      <w:start w:val="1"/>
      <w:numFmt w:val="bullet"/>
      <w:lvlText w:val="o"/>
      <w:lvlJc w:val="left"/>
      <w:pPr>
        <w:ind w:left="5070" w:hanging="360"/>
      </w:pPr>
      <w:rPr>
        <w:rFonts w:ascii="Courier New" w:hAnsi="Courier New" w:cs="Courier New" w:hint="default"/>
      </w:rPr>
    </w:lvl>
    <w:lvl w:ilvl="5" w:tplc="18090005">
      <w:start w:val="1"/>
      <w:numFmt w:val="bullet"/>
      <w:lvlText w:val=""/>
      <w:lvlJc w:val="left"/>
      <w:pPr>
        <w:ind w:left="5790" w:hanging="360"/>
      </w:pPr>
      <w:rPr>
        <w:rFonts w:ascii="Wingdings" w:hAnsi="Wingdings" w:cs="Wingdings" w:hint="default"/>
      </w:rPr>
    </w:lvl>
    <w:lvl w:ilvl="6" w:tplc="18090001">
      <w:start w:val="1"/>
      <w:numFmt w:val="bullet"/>
      <w:lvlText w:val=""/>
      <w:lvlJc w:val="left"/>
      <w:pPr>
        <w:ind w:left="6510" w:hanging="360"/>
      </w:pPr>
      <w:rPr>
        <w:rFonts w:ascii="Symbol" w:hAnsi="Symbol" w:cs="Symbol" w:hint="default"/>
      </w:rPr>
    </w:lvl>
    <w:lvl w:ilvl="7" w:tplc="18090003">
      <w:start w:val="1"/>
      <w:numFmt w:val="bullet"/>
      <w:lvlText w:val="o"/>
      <w:lvlJc w:val="left"/>
      <w:pPr>
        <w:ind w:left="7230" w:hanging="360"/>
      </w:pPr>
      <w:rPr>
        <w:rFonts w:ascii="Courier New" w:hAnsi="Courier New" w:cs="Courier New" w:hint="default"/>
      </w:rPr>
    </w:lvl>
    <w:lvl w:ilvl="8" w:tplc="18090005">
      <w:start w:val="1"/>
      <w:numFmt w:val="bullet"/>
      <w:lvlText w:val=""/>
      <w:lvlJc w:val="left"/>
      <w:pPr>
        <w:ind w:left="7950" w:hanging="360"/>
      </w:pPr>
      <w:rPr>
        <w:rFonts w:ascii="Wingdings" w:hAnsi="Wingdings" w:cs="Wingdings" w:hint="default"/>
      </w:rPr>
    </w:lvl>
  </w:abstractNum>
  <w:abstractNum w:abstractNumId="11"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FE01604"/>
    <w:multiLevelType w:val="hybridMultilevel"/>
    <w:tmpl w:val="850A72DC"/>
    <w:lvl w:ilvl="0" w:tplc="E608654A">
      <w:start w:val="1"/>
      <w:numFmt w:val="bullet"/>
      <w:lvlText w:val=""/>
      <w:lvlJc w:val="left"/>
      <w:pPr>
        <w:ind w:left="927" w:hanging="360"/>
      </w:pPr>
      <w:rPr>
        <w:rFonts w:ascii="Symbol" w:hAnsi="Symbol" w:hint="default"/>
        <w:color w:val="auto"/>
        <w:u w:color="FFFFFF" w:themeColor="background1"/>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cs="Wingdings" w:hint="default"/>
      </w:rPr>
    </w:lvl>
    <w:lvl w:ilvl="3" w:tplc="18090001" w:tentative="1">
      <w:start w:val="1"/>
      <w:numFmt w:val="bullet"/>
      <w:lvlText w:val=""/>
      <w:lvlJc w:val="left"/>
      <w:pPr>
        <w:ind w:left="3087" w:hanging="360"/>
      </w:pPr>
      <w:rPr>
        <w:rFonts w:ascii="Symbol" w:hAnsi="Symbol" w:cs="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cs="Wingdings" w:hint="default"/>
      </w:rPr>
    </w:lvl>
    <w:lvl w:ilvl="6" w:tplc="18090001" w:tentative="1">
      <w:start w:val="1"/>
      <w:numFmt w:val="bullet"/>
      <w:lvlText w:val=""/>
      <w:lvlJc w:val="left"/>
      <w:pPr>
        <w:ind w:left="5247" w:hanging="360"/>
      </w:pPr>
      <w:rPr>
        <w:rFonts w:ascii="Symbol" w:hAnsi="Symbol" w:cs="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cs="Wingdings" w:hint="default"/>
      </w:rPr>
    </w:lvl>
  </w:abstractNum>
  <w:abstractNum w:abstractNumId="14"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9FA167F"/>
    <w:multiLevelType w:val="hybridMultilevel"/>
    <w:tmpl w:val="86D40AF8"/>
    <w:lvl w:ilvl="0" w:tplc="04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97063B"/>
    <w:multiLevelType w:val="hybridMultilevel"/>
    <w:tmpl w:val="3D2C2766"/>
    <w:lvl w:ilvl="0" w:tplc="78F484D4">
      <w:start w:val="6"/>
      <w:numFmt w:val="decimal"/>
      <w:lvlText w:val="%1"/>
      <w:lvlJc w:val="left"/>
      <w:pPr>
        <w:ind w:left="360" w:hanging="360"/>
      </w:pPr>
      <w:rPr>
        <w:rFonts w:hint="default"/>
        <w:i w:val="0"/>
        <w:color w:val="385623"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475556BE"/>
    <w:multiLevelType w:val="hybridMultilevel"/>
    <w:tmpl w:val="E77AE5CC"/>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4" w15:restartNumberingAfterBreak="0">
    <w:nsid w:val="48897776"/>
    <w:multiLevelType w:val="hybridMultilevel"/>
    <w:tmpl w:val="90CA06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BD97AC8"/>
    <w:multiLevelType w:val="hybridMultilevel"/>
    <w:tmpl w:val="804A1B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9706ED"/>
    <w:multiLevelType w:val="hybridMultilevel"/>
    <w:tmpl w:val="C90087BC"/>
    <w:lvl w:ilvl="0" w:tplc="04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0B27B3D"/>
    <w:multiLevelType w:val="hybridMultilevel"/>
    <w:tmpl w:val="EBE4205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350155"/>
    <w:multiLevelType w:val="hybridMultilevel"/>
    <w:tmpl w:val="86D40AF8"/>
    <w:lvl w:ilvl="0" w:tplc="04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D9465A9"/>
    <w:multiLevelType w:val="hybridMultilevel"/>
    <w:tmpl w:val="32F08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32"/>
  </w:num>
  <w:num w:numId="4">
    <w:abstractNumId w:val="5"/>
  </w:num>
  <w:num w:numId="5">
    <w:abstractNumId w:val="21"/>
  </w:num>
  <w:num w:numId="6">
    <w:abstractNumId w:val="31"/>
  </w:num>
  <w:num w:numId="7">
    <w:abstractNumId w:val="42"/>
  </w:num>
  <w:num w:numId="8">
    <w:abstractNumId w:val="12"/>
  </w:num>
  <w:num w:numId="9">
    <w:abstractNumId w:val="17"/>
  </w:num>
  <w:num w:numId="10">
    <w:abstractNumId w:val="28"/>
  </w:num>
  <w:num w:numId="11">
    <w:abstractNumId w:val="40"/>
  </w:num>
  <w:num w:numId="12">
    <w:abstractNumId w:val="2"/>
  </w:num>
  <w:num w:numId="13">
    <w:abstractNumId w:val="11"/>
  </w:num>
  <w:num w:numId="14">
    <w:abstractNumId w:val="3"/>
  </w:num>
  <w:num w:numId="15">
    <w:abstractNumId w:val="35"/>
  </w:num>
  <w:num w:numId="16">
    <w:abstractNumId w:val="26"/>
  </w:num>
  <w:num w:numId="17">
    <w:abstractNumId w:val="20"/>
  </w:num>
  <w:num w:numId="18">
    <w:abstractNumId w:val="25"/>
  </w:num>
  <w:num w:numId="19">
    <w:abstractNumId w:val="1"/>
  </w:num>
  <w:num w:numId="20">
    <w:abstractNumId w:val="9"/>
  </w:num>
  <w:num w:numId="21">
    <w:abstractNumId w:val="18"/>
  </w:num>
  <w:num w:numId="22">
    <w:abstractNumId w:val="14"/>
  </w:num>
  <w:num w:numId="23">
    <w:abstractNumId w:val="38"/>
  </w:num>
  <w:num w:numId="24">
    <w:abstractNumId w:val="8"/>
  </w:num>
  <w:num w:numId="25">
    <w:abstractNumId w:val="7"/>
  </w:num>
  <w:num w:numId="26">
    <w:abstractNumId w:val="36"/>
  </w:num>
  <w:num w:numId="27">
    <w:abstractNumId w:val="16"/>
  </w:num>
  <w:num w:numId="28">
    <w:abstractNumId w:val="39"/>
  </w:num>
  <w:num w:numId="29">
    <w:abstractNumId w:val="30"/>
  </w:num>
  <w:num w:numId="30">
    <w:abstractNumId w:val="33"/>
  </w:num>
  <w:num w:numId="31">
    <w:abstractNumId w:val="44"/>
  </w:num>
  <w:num w:numId="32">
    <w:abstractNumId w:val="27"/>
  </w:num>
  <w:num w:numId="33">
    <w:abstractNumId w:val="24"/>
  </w:num>
  <w:num w:numId="34">
    <w:abstractNumId w:val="29"/>
  </w:num>
  <w:num w:numId="35">
    <w:abstractNumId w:val="34"/>
  </w:num>
  <w:num w:numId="36">
    <w:abstractNumId w:val="15"/>
  </w:num>
  <w:num w:numId="37">
    <w:abstractNumId w:val="43"/>
  </w:num>
  <w:num w:numId="38">
    <w:abstractNumId w:val="19"/>
  </w:num>
  <w:num w:numId="39">
    <w:abstractNumId w:val="22"/>
  </w:num>
  <w:num w:numId="40">
    <w:abstractNumId w:val="0"/>
  </w:num>
  <w:num w:numId="41">
    <w:abstractNumId w:val="23"/>
  </w:num>
  <w:num w:numId="42">
    <w:abstractNumId w:val="6"/>
  </w:num>
  <w:num w:numId="43">
    <w:abstractNumId w:val="10"/>
  </w:num>
  <w:num w:numId="44">
    <w:abstractNumId w:val="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2626B"/>
    <w:rsid w:val="0004443A"/>
    <w:rsid w:val="00051A14"/>
    <w:rsid w:val="00091FF4"/>
    <w:rsid w:val="000B7779"/>
    <w:rsid w:val="000C3344"/>
    <w:rsid w:val="000F60D9"/>
    <w:rsid w:val="000F6FF7"/>
    <w:rsid w:val="0010107F"/>
    <w:rsid w:val="00103809"/>
    <w:rsid w:val="00115F99"/>
    <w:rsid w:val="00121CB2"/>
    <w:rsid w:val="001243D3"/>
    <w:rsid w:val="00140B66"/>
    <w:rsid w:val="001506F3"/>
    <w:rsid w:val="00153BDD"/>
    <w:rsid w:val="00156E24"/>
    <w:rsid w:val="00174B6B"/>
    <w:rsid w:val="00176E00"/>
    <w:rsid w:val="0017722F"/>
    <w:rsid w:val="00187259"/>
    <w:rsid w:val="001875EB"/>
    <w:rsid w:val="001C45C3"/>
    <w:rsid w:val="001E684E"/>
    <w:rsid w:val="001F35D0"/>
    <w:rsid w:val="001F69E3"/>
    <w:rsid w:val="00212DB7"/>
    <w:rsid w:val="00221B79"/>
    <w:rsid w:val="0022569A"/>
    <w:rsid w:val="00232B32"/>
    <w:rsid w:val="002333CB"/>
    <w:rsid w:val="00242266"/>
    <w:rsid w:val="00252CF1"/>
    <w:rsid w:val="002604F2"/>
    <w:rsid w:val="00281905"/>
    <w:rsid w:val="00285D92"/>
    <w:rsid w:val="0029545D"/>
    <w:rsid w:val="002955C2"/>
    <w:rsid w:val="002A3283"/>
    <w:rsid w:val="002A5A58"/>
    <w:rsid w:val="002A75A2"/>
    <w:rsid w:val="002B09BE"/>
    <w:rsid w:val="002B7446"/>
    <w:rsid w:val="002D49FE"/>
    <w:rsid w:val="002D73E5"/>
    <w:rsid w:val="003201ED"/>
    <w:rsid w:val="003207E9"/>
    <w:rsid w:val="00321C41"/>
    <w:rsid w:val="0032267F"/>
    <w:rsid w:val="00322FEE"/>
    <w:rsid w:val="003254D6"/>
    <w:rsid w:val="00326B68"/>
    <w:rsid w:val="00331D27"/>
    <w:rsid w:val="003470A0"/>
    <w:rsid w:val="00353220"/>
    <w:rsid w:val="00355203"/>
    <w:rsid w:val="00374405"/>
    <w:rsid w:val="003763CE"/>
    <w:rsid w:val="00383207"/>
    <w:rsid w:val="003857A6"/>
    <w:rsid w:val="00387361"/>
    <w:rsid w:val="003B0875"/>
    <w:rsid w:val="003B2A95"/>
    <w:rsid w:val="003B6D4E"/>
    <w:rsid w:val="003B6FA7"/>
    <w:rsid w:val="003D07DD"/>
    <w:rsid w:val="003D39A4"/>
    <w:rsid w:val="003D6973"/>
    <w:rsid w:val="003E70AB"/>
    <w:rsid w:val="003F7C9D"/>
    <w:rsid w:val="00406BE7"/>
    <w:rsid w:val="004208DF"/>
    <w:rsid w:val="00423455"/>
    <w:rsid w:val="00432F0E"/>
    <w:rsid w:val="00435AE7"/>
    <w:rsid w:val="00436C55"/>
    <w:rsid w:val="00481B24"/>
    <w:rsid w:val="00486148"/>
    <w:rsid w:val="00490D21"/>
    <w:rsid w:val="004A0022"/>
    <w:rsid w:val="004A4D5B"/>
    <w:rsid w:val="004B2EA4"/>
    <w:rsid w:val="004B73DA"/>
    <w:rsid w:val="004D4B14"/>
    <w:rsid w:val="004E5691"/>
    <w:rsid w:val="004F4AA6"/>
    <w:rsid w:val="005120B6"/>
    <w:rsid w:val="005267A9"/>
    <w:rsid w:val="0054270B"/>
    <w:rsid w:val="005578B8"/>
    <w:rsid w:val="00566AE4"/>
    <w:rsid w:val="00567B36"/>
    <w:rsid w:val="00571FCC"/>
    <w:rsid w:val="0059384C"/>
    <w:rsid w:val="005A6A7D"/>
    <w:rsid w:val="005B41F8"/>
    <w:rsid w:val="005E0069"/>
    <w:rsid w:val="005E4A3E"/>
    <w:rsid w:val="005F2964"/>
    <w:rsid w:val="005F73A2"/>
    <w:rsid w:val="005F777B"/>
    <w:rsid w:val="00610153"/>
    <w:rsid w:val="00610269"/>
    <w:rsid w:val="00612092"/>
    <w:rsid w:val="006138C2"/>
    <w:rsid w:val="00616C76"/>
    <w:rsid w:val="00622DA6"/>
    <w:rsid w:val="00641946"/>
    <w:rsid w:val="00643A64"/>
    <w:rsid w:val="00654A94"/>
    <w:rsid w:val="006564ED"/>
    <w:rsid w:val="00664A55"/>
    <w:rsid w:val="00674255"/>
    <w:rsid w:val="006772A0"/>
    <w:rsid w:val="006830EB"/>
    <w:rsid w:val="006A56BF"/>
    <w:rsid w:val="006B04DC"/>
    <w:rsid w:val="006B6092"/>
    <w:rsid w:val="006C2BBC"/>
    <w:rsid w:val="006C41E3"/>
    <w:rsid w:val="006C4814"/>
    <w:rsid w:val="006D2956"/>
    <w:rsid w:val="006D3065"/>
    <w:rsid w:val="006E2BF6"/>
    <w:rsid w:val="006F132C"/>
    <w:rsid w:val="00713FE9"/>
    <w:rsid w:val="007168B1"/>
    <w:rsid w:val="00736259"/>
    <w:rsid w:val="00742D69"/>
    <w:rsid w:val="00745D95"/>
    <w:rsid w:val="007505E5"/>
    <w:rsid w:val="00762B44"/>
    <w:rsid w:val="00764262"/>
    <w:rsid w:val="00770807"/>
    <w:rsid w:val="00772200"/>
    <w:rsid w:val="007972D3"/>
    <w:rsid w:val="007E6E28"/>
    <w:rsid w:val="007E7E26"/>
    <w:rsid w:val="008001FF"/>
    <w:rsid w:val="00803379"/>
    <w:rsid w:val="00824B9C"/>
    <w:rsid w:val="00831A43"/>
    <w:rsid w:val="00832ADF"/>
    <w:rsid w:val="00845BDB"/>
    <w:rsid w:val="008535B2"/>
    <w:rsid w:val="0086044E"/>
    <w:rsid w:val="008660EF"/>
    <w:rsid w:val="008663F8"/>
    <w:rsid w:val="00866AC6"/>
    <w:rsid w:val="00874D4C"/>
    <w:rsid w:val="00880CAF"/>
    <w:rsid w:val="0088352A"/>
    <w:rsid w:val="00883B35"/>
    <w:rsid w:val="008A090A"/>
    <w:rsid w:val="008B3A25"/>
    <w:rsid w:val="008C0CB3"/>
    <w:rsid w:val="008C4C6A"/>
    <w:rsid w:val="008C5552"/>
    <w:rsid w:val="008F3E14"/>
    <w:rsid w:val="00914167"/>
    <w:rsid w:val="00916DB0"/>
    <w:rsid w:val="009242A4"/>
    <w:rsid w:val="00927AE5"/>
    <w:rsid w:val="0093001B"/>
    <w:rsid w:val="00943A60"/>
    <w:rsid w:val="00955CBB"/>
    <w:rsid w:val="0095602C"/>
    <w:rsid w:val="009819AF"/>
    <w:rsid w:val="00982E02"/>
    <w:rsid w:val="00987EFD"/>
    <w:rsid w:val="0099669A"/>
    <w:rsid w:val="009B21F6"/>
    <w:rsid w:val="009B640D"/>
    <w:rsid w:val="009D2592"/>
    <w:rsid w:val="009E6AD3"/>
    <w:rsid w:val="00A05B7C"/>
    <w:rsid w:val="00A13CF6"/>
    <w:rsid w:val="00A2174D"/>
    <w:rsid w:val="00A22884"/>
    <w:rsid w:val="00A23921"/>
    <w:rsid w:val="00A26514"/>
    <w:rsid w:val="00A31D3C"/>
    <w:rsid w:val="00A359C8"/>
    <w:rsid w:val="00A370AD"/>
    <w:rsid w:val="00A52939"/>
    <w:rsid w:val="00A5417E"/>
    <w:rsid w:val="00A57D4F"/>
    <w:rsid w:val="00A732BB"/>
    <w:rsid w:val="00A87B7B"/>
    <w:rsid w:val="00A944A9"/>
    <w:rsid w:val="00AA0070"/>
    <w:rsid w:val="00AA6AC8"/>
    <w:rsid w:val="00AB297F"/>
    <w:rsid w:val="00AB7E10"/>
    <w:rsid w:val="00AD0B5E"/>
    <w:rsid w:val="00AE0B93"/>
    <w:rsid w:val="00AE7E94"/>
    <w:rsid w:val="00B025EB"/>
    <w:rsid w:val="00B21470"/>
    <w:rsid w:val="00B2290F"/>
    <w:rsid w:val="00B37614"/>
    <w:rsid w:val="00B42273"/>
    <w:rsid w:val="00B51206"/>
    <w:rsid w:val="00B81BFE"/>
    <w:rsid w:val="00B8390B"/>
    <w:rsid w:val="00B93866"/>
    <w:rsid w:val="00BB6BF4"/>
    <w:rsid w:val="00BC0F9E"/>
    <w:rsid w:val="00BC2C03"/>
    <w:rsid w:val="00BD2D5A"/>
    <w:rsid w:val="00BE4233"/>
    <w:rsid w:val="00C15156"/>
    <w:rsid w:val="00C34623"/>
    <w:rsid w:val="00C37649"/>
    <w:rsid w:val="00C61B67"/>
    <w:rsid w:val="00C61D0B"/>
    <w:rsid w:val="00C66A4E"/>
    <w:rsid w:val="00CA3E31"/>
    <w:rsid w:val="00CA4E5A"/>
    <w:rsid w:val="00CB473E"/>
    <w:rsid w:val="00CD2B6C"/>
    <w:rsid w:val="00CD57B5"/>
    <w:rsid w:val="00CD7AAB"/>
    <w:rsid w:val="00CE4027"/>
    <w:rsid w:val="00CF0762"/>
    <w:rsid w:val="00CF4112"/>
    <w:rsid w:val="00D21733"/>
    <w:rsid w:val="00D3482E"/>
    <w:rsid w:val="00D3568F"/>
    <w:rsid w:val="00D3769E"/>
    <w:rsid w:val="00D5001B"/>
    <w:rsid w:val="00D562FC"/>
    <w:rsid w:val="00D7132E"/>
    <w:rsid w:val="00D73B03"/>
    <w:rsid w:val="00D80098"/>
    <w:rsid w:val="00D8609E"/>
    <w:rsid w:val="00D932F9"/>
    <w:rsid w:val="00DA0368"/>
    <w:rsid w:val="00DB1EF7"/>
    <w:rsid w:val="00DC7FE0"/>
    <w:rsid w:val="00DE344F"/>
    <w:rsid w:val="00E02C8F"/>
    <w:rsid w:val="00E10771"/>
    <w:rsid w:val="00E2646A"/>
    <w:rsid w:val="00E314CB"/>
    <w:rsid w:val="00E47AF1"/>
    <w:rsid w:val="00E64C4F"/>
    <w:rsid w:val="00E93564"/>
    <w:rsid w:val="00E95C2C"/>
    <w:rsid w:val="00E96AF6"/>
    <w:rsid w:val="00EB6699"/>
    <w:rsid w:val="00EC61DD"/>
    <w:rsid w:val="00ED1621"/>
    <w:rsid w:val="00ED192F"/>
    <w:rsid w:val="00ED2B8C"/>
    <w:rsid w:val="00EE4292"/>
    <w:rsid w:val="00EE583F"/>
    <w:rsid w:val="00EF07B7"/>
    <w:rsid w:val="00EF281D"/>
    <w:rsid w:val="00F10754"/>
    <w:rsid w:val="00F156E8"/>
    <w:rsid w:val="00F41A97"/>
    <w:rsid w:val="00F4404D"/>
    <w:rsid w:val="00F5151F"/>
    <w:rsid w:val="00F704E7"/>
    <w:rsid w:val="00F77EC6"/>
    <w:rsid w:val="00F922E4"/>
    <w:rsid w:val="00FB20D2"/>
    <w:rsid w:val="00FB3597"/>
    <w:rsid w:val="00FB6E57"/>
    <w:rsid w:val="00FD471B"/>
    <w:rsid w:val="00FD68C7"/>
    <w:rsid w:val="00FF05F5"/>
    <w:rsid w:val="1527E9EB"/>
    <w:rsid w:val="18C11CE8"/>
    <w:rsid w:val="37600D66"/>
    <w:rsid w:val="40541991"/>
    <w:rsid w:val="49C801E5"/>
    <w:rsid w:val="59C8D170"/>
    <w:rsid w:val="6F852B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F35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customStyle="1" w:styleId="TableGrid0">
    <w:name w:val="Table Grid0"/>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 w:type="table" w:customStyle="1" w:styleId="TableGrid">
    <w:name w:val="TableGrid"/>
    <w:rsid w:val="00B93866"/>
    <w:pPr>
      <w:spacing w:after="0" w:line="240" w:lineRule="auto"/>
    </w:pPr>
    <w:rPr>
      <w:rFonts w:eastAsiaTheme="minorEastAsia"/>
    </w:rPr>
    <w:tblPr>
      <w:tblCellMar>
        <w:top w:w="0" w:type="dxa"/>
        <w:left w:w="0" w:type="dxa"/>
        <w:bottom w:w="0" w:type="dxa"/>
        <w:right w:w="0" w:type="dxa"/>
      </w:tblCellMar>
    </w:tblPr>
  </w:style>
  <w:style w:type="table" w:styleId="TableGrid2">
    <w:name w:val="Table Grid"/>
    <w:basedOn w:val="TableNormal"/>
    <w:uiPriority w:val="39"/>
    <w:rsid w:val="00B9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3866"/>
    <w:rPr>
      <w:sz w:val="16"/>
      <w:szCs w:val="16"/>
    </w:rPr>
  </w:style>
  <w:style w:type="paragraph" w:styleId="CommentText">
    <w:name w:val="annotation text"/>
    <w:basedOn w:val="Normal"/>
    <w:link w:val="CommentTextChar"/>
    <w:uiPriority w:val="99"/>
    <w:semiHidden/>
    <w:unhideWhenUsed/>
    <w:rsid w:val="00B93866"/>
    <w:pPr>
      <w:spacing w:line="240" w:lineRule="auto"/>
    </w:pPr>
    <w:rPr>
      <w:sz w:val="20"/>
      <w:szCs w:val="20"/>
    </w:rPr>
  </w:style>
  <w:style w:type="character" w:customStyle="1" w:styleId="CommentTextChar">
    <w:name w:val="Comment Text Char"/>
    <w:basedOn w:val="DefaultParagraphFont"/>
    <w:link w:val="CommentText"/>
    <w:uiPriority w:val="99"/>
    <w:semiHidden/>
    <w:rsid w:val="00B93866"/>
    <w:rPr>
      <w:sz w:val="20"/>
      <w:szCs w:val="20"/>
    </w:rPr>
  </w:style>
  <w:style w:type="paragraph" w:styleId="CommentSubject">
    <w:name w:val="annotation subject"/>
    <w:basedOn w:val="CommentText"/>
    <w:next w:val="CommentText"/>
    <w:link w:val="CommentSubjectChar"/>
    <w:uiPriority w:val="99"/>
    <w:semiHidden/>
    <w:unhideWhenUsed/>
    <w:rsid w:val="00B93866"/>
    <w:rPr>
      <w:b/>
      <w:bCs/>
    </w:rPr>
  </w:style>
  <w:style w:type="character" w:customStyle="1" w:styleId="CommentSubjectChar">
    <w:name w:val="Comment Subject Char"/>
    <w:basedOn w:val="CommentTextChar"/>
    <w:link w:val="CommentSubject"/>
    <w:uiPriority w:val="99"/>
    <w:semiHidden/>
    <w:rsid w:val="00B938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FEB1-572E-4584-B319-FB55B419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4567</Words>
  <Characters>26035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dublin diocesan admission policy</vt:lpstr>
    </vt:vector>
  </TitlesOfParts>
  <Company/>
  <LinksUpToDate>false</LinksUpToDate>
  <CharactersWithSpaces>30541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diocesan admission policy</dc:title>
  <dc:subject>WITH SECTION 2 AND 17 COMPLETED</dc:subject>
  <dc:creator/>
  <cp:keywords/>
  <dc:description/>
  <cp:lastModifiedBy/>
  <cp:revision>1</cp:revision>
  <dcterms:created xsi:type="dcterms:W3CDTF">2023-01-23T10:57:00Z</dcterms:created>
  <dcterms:modified xsi:type="dcterms:W3CDTF">2023-03-06T14:16:00Z</dcterms:modified>
</cp:coreProperties>
</file>